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377A31" w:rsidRPr="00377A31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377A31" w:rsidRPr="00377A31">
        <w:rPr>
          <w:rStyle w:val="a9"/>
        </w:rPr>
        <w:t>ь</w:t>
      </w:r>
      <w:r w:rsidR="00377A31" w:rsidRPr="00377A31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377A31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77A31">
              <w:rPr>
                <w:rFonts w:ascii="Times New Roman" w:hAnsi="Times New Roman"/>
                <w:b/>
                <w:sz w:val="18"/>
                <w:szCs w:val="18"/>
              </w:rPr>
              <w:t>Таврическая академия (структурное подразделение)</w:t>
            </w:r>
          </w:p>
        </w:tc>
        <w:tc>
          <w:tcPr>
            <w:tcW w:w="1047" w:type="dxa"/>
            <w:vAlign w:val="center"/>
          </w:tcPr>
          <w:p w:rsidR="00377A31" w:rsidRPr="005E2FD3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377A31">
              <w:rPr>
                <w:rFonts w:ascii="Times New Roman" w:hAnsi="Times New Roman"/>
                <w:i/>
                <w:sz w:val="18"/>
                <w:szCs w:val="18"/>
              </w:rPr>
              <w:t>Управление по Административно-хозяйственной работе</w:t>
            </w:r>
          </w:p>
        </w:tc>
        <w:tc>
          <w:tcPr>
            <w:tcW w:w="1047" w:type="dxa"/>
            <w:vAlign w:val="center"/>
          </w:tcPr>
          <w:p w:rsidR="00377A31" w:rsidRPr="005E2FD3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377A31">
              <w:rPr>
                <w:rFonts w:ascii="Times New Roman" w:hAnsi="Times New Roman"/>
                <w:i/>
                <w:sz w:val="18"/>
                <w:szCs w:val="18"/>
              </w:rPr>
              <w:t>Хозяйственный отдел</w:t>
            </w:r>
          </w:p>
        </w:tc>
        <w:tc>
          <w:tcPr>
            <w:tcW w:w="1047" w:type="dxa"/>
            <w:vAlign w:val="center"/>
          </w:tcPr>
          <w:p w:rsidR="00377A31" w:rsidRPr="005E2FD3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351 </w:t>
            </w: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77A31">
              <w:rPr>
                <w:rFonts w:ascii="Times New Roman" w:hAnsi="Times New Roman"/>
                <w:sz w:val="18"/>
                <w:szCs w:val="18"/>
              </w:rPr>
              <w:t>Рабочее место начальника отдела; О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т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сутствует</w:t>
            </w:r>
          </w:p>
        </w:tc>
        <w:tc>
          <w:tcPr>
            <w:tcW w:w="1047" w:type="dxa"/>
            <w:vAlign w:val="center"/>
          </w:tcPr>
          <w:p w:rsidR="00377A31" w:rsidRPr="005E2FD3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Pr="005E2FD3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352 </w:t>
            </w: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77A31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Тяжесть трудового проце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с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са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377A31">
              <w:rPr>
                <w:rFonts w:ascii="Times New Roman" w:hAnsi="Times New Roman"/>
                <w:i/>
                <w:sz w:val="18"/>
                <w:szCs w:val="18"/>
              </w:rPr>
              <w:t>Студенческий городок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353А </w:t>
            </w: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77A31">
              <w:rPr>
                <w:rFonts w:ascii="Times New Roman" w:hAnsi="Times New Roman"/>
                <w:sz w:val="18"/>
                <w:szCs w:val="18"/>
              </w:rPr>
              <w:t>Рабочее место маляра; Тяжесть труд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о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вого процесса; Растворители; краски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354А; 355А; 356А; 357А; 358А; 359А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360 </w:t>
            </w: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77A31">
              <w:rPr>
                <w:rFonts w:ascii="Times New Roman" w:hAnsi="Times New Roman"/>
                <w:sz w:val="18"/>
                <w:szCs w:val="18"/>
              </w:rPr>
              <w:t>Рабочее место плиточника; Тяжесть трудового процесса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361А </w:t>
            </w: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77A31">
              <w:rPr>
                <w:rFonts w:ascii="Times New Roman" w:hAnsi="Times New Roman"/>
                <w:sz w:val="18"/>
                <w:szCs w:val="18"/>
              </w:rPr>
              <w:t>Рабочее место плотника; Тяжесть тр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у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дового процесса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362А; 363А; 364А; 365А; 366А; 367А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368А </w:t>
            </w: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77A31">
              <w:rPr>
                <w:rFonts w:ascii="Times New Roman" w:hAnsi="Times New Roman"/>
                <w:sz w:val="18"/>
                <w:szCs w:val="18"/>
              </w:rPr>
              <w:t>Рабочее место рабочего по комплек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с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 xml:space="preserve">ному обслуживанию и ремонту зданий; </w:t>
            </w:r>
            <w:r w:rsidRPr="00377A31">
              <w:rPr>
                <w:rFonts w:ascii="Times New Roman" w:hAnsi="Times New Roman"/>
                <w:sz w:val="18"/>
                <w:szCs w:val="18"/>
              </w:rPr>
              <w:lastRenderedPageBreak/>
              <w:t>Тяжесть трудового процесса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369А; 370А; 371А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377A31">
              <w:rPr>
                <w:rFonts w:ascii="Times New Roman" w:hAnsi="Times New Roman"/>
                <w:i/>
                <w:sz w:val="18"/>
                <w:szCs w:val="18"/>
              </w:rPr>
              <w:t>Отдел по обеспечению эксплуатации и ремонта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372 </w:t>
            </w: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77A31">
              <w:rPr>
                <w:rFonts w:ascii="Times New Roman" w:hAnsi="Times New Roman"/>
                <w:sz w:val="18"/>
                <w:szCs w:val="18"/>
              </w:rPr>
              <w:t>Рабочее место начальника отдела; О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т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сутствует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373 </w:t>
            </w: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77A31">
              <w:rPr>
                <w:rFonts w:ascii="Times New Roman" w:hAnsi="Times New Roman"/>
                <w:sz w:val="18"/>
                <w:szCs w:val="18"/>
              </w:rPr>
              <w:t>Рабочее место лаборанта; Отсутствует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374 </w:t>
            </w: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77A31">
              <w:rPr>
                <w:rFonts w:ascii="Times New Roman" w:hAnsi="Times New Roman"/>
                <w:sz w:val="18"/>
                <w:szCs w:val="18"/>
              </w:rPr>
              <w:t>Рабочее место мастера; Отсутствует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375 </w:t>
            </w: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77A31">
              <w:rPr>
                <w:rFonts w:ascii="Times New Roman" w:hAnsi="Times New Roman"/>
                <w:sz w:val="18"/>
                <w:szCs w:val="18"/>
              </w:rPr>
              <w:t>Рабочее место слесаря аварийно-восстановительных работ в газовом хозяйстве 4 и 5 разряда; Тяжесть труд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о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вого процесса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377A31">
              <w:rPr>
                <w:rFonts w:ascii="Times New Roman" w:hAnsi="Times New Roman"/>
                <w:i/>
                <w:sz w:val="18"/>
                <w:szCs w:val="18"/>
              </w:rPr>
              <w:t>Отдел по обеспечению жизнедеятел</w:t>
            </w:r>
            <w:r w:rsidRPr="00377A31">
              <w:rPr>
                <w:rFonts w:ascii="Times New Roman" w:hAnsi="Times New Roman"/>
                <w:i/>
                <w:sz w:val="18"/>
                <w:szCs w:val="18"/>
              </w:rPr>
              <w:t>ь</w:t>
            </w:r>
            <w:r w:rsidRPr="00377A31">
              <w:rPr>
                <w:rFonts w:ascii="Times New Roman" w:hAnsi="Times New Roman"/>
                <w:i/>
                <w:sz w:val="18"/>
                <w:szCs w:val="18"/>
              </w:rPr>
              <w:t>ности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376А </w:t>
            </w: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77A31">
              <w:rPr>
                <w:rFonts w:ascii="Times New Roman" w:hAnsi="Times New Roman"/>
                <w:sz w:val="18"/>
                <w:szCs w:val="18"/>
              </w:rPr>
              <w:t>Рабочее место маляра; Тяжесть труд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о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вого процесса; Растворители; краски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377А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378А </w:t>
            </w: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77A31">
              <w:rPr>
                <w:rFonts w:ascii="Times New Roman" w:hAnsi="Times New Roman"/>
                <w:sz w:val="18"/>
                <w:szCs w:val="18"/>
              </w:rPr>
              <w:t>Рабочее место плотника; Тяжесть тр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у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дового процесса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379А; 380А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377A31">
              <w:rPr>
                <w:rFonts w:ascii="Times New Roman" w:hAnsi="Times New Roman"/>
                <w:i/>
                <w:sz w:val="18"/>
                <w:szCs w:val="18"/>
              </w:rPr>
              <w:t>Отдел инженера-энергетика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381 </w:t>
            </w: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77A31">
              <w:rPr>
                <w:rFonts w:ascii="Times New Roman" w:hAnsi="Times New Roman"/>
                <w:sz w:val="18"/>
                <w:szCs w:val="18"/>
              </w:rPr>
              <w:t>Рабочее место начальника отдела; О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т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сутствует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382 </w:t>
            </w: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77A31">
              <w:rPr>
                <w:rFonts w:ascii="Times New Roman" w:hAnsi="Times New Roman"/>
                <w:sz w:val="18"/>
                <w:szCs w:val="18"/>
              </w:rPr>
              <w:t>Рабочее место инженера-энергетика; Отсутствует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377A31">
              <w:rPr>
                <w:rFonts w:ascii="Times New Roman" w:hAnsi="Times New Roman"/>
                <w:i/>
                <w:sz w:val="18"/>
                <w:szCs w:val="18"/>
              </w:rPr>
              <w:t>Факультет биологии и химии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377A31">
              <w:rPr>
                <w:rFonts w:ascii="Times New Roman" w:hAnsi="Times New Roman"/>
                <w:i/>
                <w:sz w:val="18"/>
                <w:szCs w:val="18"/>
              </w:rPr>
              <w:t>Кафедра общей и физической химии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377A31" w:rsidRPr="005E2FD3" w:rsidTr="009163FA">
        <w:trPr>
          <w:jc w:val="center"/>
        </w:trPr>
        <w:tc>
          <w:tcPr>
            <w:tcW w:w="90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383 </w:t>
            </w:r>
          </w:p>
        </w:tc>
        <w:tc>
          <w:tcPr>
            <w:tcW w:w="3347" w:type="dxa"/>
            <w:vAlign w:val="center"/>
          </w:tcPr>
          <w:p w:rsidR="00377A31" w:rsidRP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77A31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Т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я</w:t>
            </w:r>
            <w:r w:rsidRPr="00377A31">
              <w:rPr>
                <w:rFonts w:ascii="Times New Roman" w:hAnsi="Times New Roman"/>
                <w:sz w:val="18"/>
                <w:szCs w:val="18"/>
              </w:rPr>
              <w:t>жесть трудового процесса</w:t>
            </w:r>
          </w:p>
        </w:tc>
        <w:tc>
          <w:tcPr>
            <w:tcW w:w="1047" w:type="dxa"/>
            <w:vAlign w:val="center"/>
          </w:tcPr>
          <w:p w:rsidR="00377A31" w:rsidRDefault="00377A31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377A31" w:rsidRDefault="00377A31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377A31" w:rsidP="009D6532">
            <w:pPr>
              <w:pStyle w:val="aa"/>
            </w:pPr>
            <w:r>
              <w:t>Директор Таврической академии (структурное подразделение) ФГАОУ ВО «КФУ им. В.И. Вернадского»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377A31" w:rsidP="009D6532">
            <w:pPr>
              <w:pStyle w:val="aa"/>
            </w:pPr>
            <w:proofErr w:type="spellStart"/>
            <w:r>
              <w:t>Елькин</w:t>
            </w:r>
            <w:proofErr w:type="spellEnd"/>
            <w:r>
              <w:t xml:space="preserve"> С.В.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377A3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377A31" w:rsidP="009D6532">
            <w:pPr>
              <w:pStyle w:val="aa"/>
            </w:pPr>
            <w:r>
              <w:t>Начальник отдела по работе с персон</w:t>
            </w:r>
            <w:r>
              <w:t>а</w:t>
            </w:r>
            <w:r>
              <w:t>лом образовательных подразделений департамента кадровой политики и а</w:t>
            </w:r>
            <w:r>
              <w:t>д</w:t>
            </w:r>
            <w:r>
              <w:t>министративно-правового регулиров</w:t>
            </w:r>
            <w:r>
              <w:t>а</w:t>
            </w:r>
            <w:r>
              <w:t>ния ФГАОУ ВО «КФУ им. В.И. Ве</w:t>
            </w:r>
            <w:r>
              <w:t>р</w:t>
            </w:r>
            <w:r>
              <w:t>надского»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377A31" w:rsidP="009D6532">
            <w:pPr>
              <w:pStyle w:val="aa"/>
            </w:pPr>
            <w:r>
              <w:t>Ковалёва Э.О.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377A3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5E2FD3">
              <w:rPr>
                <w:vertAlign w:val="superscript"/>
              </w:rPr>
              <w:t>(должность)</w:t>
            </w:r>
          </w:p>
          <w:p w:rsidR="00377A31" w:rsidRDefault="00377A31" w:rsidP="009D6532">
            <w:pPr>
              <w:pStyle w:val="aa"/>
              <w:rPr>
                <w:vertAlign w:val="superscript"/>
              </w:rPr>
            </w:pPr>
          </w:p>
          <w:p w:rsidR="00377A31" w:rsidRDefault="00377A31" w:rsidP="009D6532">
            <w:pPr>
              <w:pStyle w:val="aa"/>
              <w:rPr>
                <w:vertAlign w:val="superscript"/>
              </w:rPr>
            </w:pPr>
          </w:p>
          <w:p w:rsidR="00377A31" w:rsidRDefault="00377A31" w:rsidP="009D6532">
            <w:pPr>
              <w:pStyle w:val="aa"/>
              <w:rPr>
                <w:vertAlign w:val="superscript"/>
              </w:rPr>
            </w:pPr>
          </w:p>
          <w:p w:rsidR="00377A31" w:rsidRDefault="00377A31" w:rsidP="009D6532">
            <w:pPr>
              <w:pStyle w:val="aa"/>
              <w:rPr>
                <w:vertAlign w:val="superscript"/>
              </w:rPr>
            </w:pPr>
          </w:p>
          <w:p w:rsidR="00377A31" w:rsidRPr="005E2FD3" w:rsidRDefault="00377A31" w:rsidP="009D6532">
            <w:pPr>
              <w:pStyle w:val="aa"/>
              <w:rPr>
                <w:vertAlign w:val="superscript"/>
              </w:rPr>
            </w:pPr>
            <w:bookmarkStart w:id="6" w:name="_GoBack"/>
            <w:bookmarkEnd w:id="6"/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  <w:p w:rsidR="00377A31" w:rsidRDefault="00377A31" w:rsidP="009D6532">
            <w:pPr>
              <w:pStyle w:val="aa"/>
              <w:rPr>
                <w:vertAlign w:val="superscript"/>
              </w:rPr>
            </w:pPr>
          </w:p>
          <w:p w:rsidR="00377A31" w:rsidRDefault="00377A31" w:rsidP="009D6532">
            <w:pPr>
              <w:pStyle w:val="aa"/>
              <w:rPr>
                <w:vertAlign w:val="superscript"/>
              </w:rPr>
            </w:pPr>
          </w:p>
          <w:p w:rsidR="00377A31" w:rsidRDefault="00377A31" w:rsidP="009D6532">
            <w:pPr>
              <w:pStyle w:val="aa"/>
              <w:rPr>
                <w:vertAlign w:val="superscript"/>
              </w:rPr>
            </w:pPr>
          </w:p>
          <w:p w:rsidR="00377A31" w:rsidRDefault="00377A31" w:rsidP="009D6532">
            <w:pPr>
              <w:pStyle w:val="aa"/>
              <w:rPr>
                <w:vertAlign w:val="superscript"/>
              </w:rPr>
            </w:pPr>
          </w:p>
          <w:p w:rsidR="00377A31" w:rsidRPr="005E2FD3" w:rsidRDefault="00377A3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  <w:p w:rsidR="00377A31" w:rsidRDefault="00377A31" w:rsidP="009D6532">
            <w:pPr>
              <w:pStyle w:val="aa"/>
              <w:rPr>
                <w:vertAlign w:val="superscript"/>
              </w:rPr>
            </w:pPr>
          </w:p>
          <w:p w:rsidR="00377A31" w:rsidRDefault="00377A31" w:rsidP="009D6532">
            <w:pPr>
              <w:pStyle w:val="aa"/>
              <w:rPr>
                <w:vertAlign w:val="superscript"/>
              </w:rPr>
            </w:pPr>
          </w:p>
          <w:p w:rsidR="00377A31" w:rsidRDefault="00377A31" w:rsidP="009D6532">
            <w:pPr>
              <w:pStyle w:val="aa"/>
              <w:rPr>
                <w:vertAlign w:val="superscript"/>
              </w:rPr>
            </w:pPr>
          </w:p>
          <w:p w:rsidR="00377A31" w:rsidRDefault="00377A31" w:rsidP="009D6532">
            <w:pPr>
              <w:pStyle w:val="aa"/>
              <w:rPr>
                <w:vertAlign w:val="superscript"/>
              </w:rPr>
            </w:pPr>
          </w:p>
          <w:p w:rsidR="00377A31" w:rsidRPr="005E2FD3" w:rsidRDefault="00377A3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  <w:p w:rsidR="00377A31" w:rsidRDefault="00377A31" w:rsidP="009D6532">
            <w:pPr>
              <w:pStyle w:val="aa"/>
              <w:rPr>
                <w:vertAlign w:val="superscript"/>
              </w:rPr>
            </w:pPr>
          </w:p>
          <w:p w:rsidR="00377A31" w:rsidRDefault="00377A31" w:rsidP="009D6532">
            <w:pPr>
              <w:pStyle w:val="aa"/>
              <w:rPr>
                <w:vertAlign w:val="superscript"/>
              </w:rPr>
            </w:pPr>
          </w:p>
          <w:p w:rsidR="00377A31" w:rsidRDefault="00377A31" w:rsidP="009D6532">
            <w:pPr>
              <w:pStyle w:val="aa"/>
              <w:rPr>
                <w:vertAlign w:val="superscript"/>
              </w:rPr>
            </w:pPr>
          </w:p>
          <w:p w:rsidR="00377A31" w:rsidRDefault="00377A31" w:rsidP="009D6532">
            <w:pPr>
              <w:pStyle w:val="aa"/>
              <w:rPr>
                <w:vertAlign w:val="superscript"/>
              </w:rPr>
            </w:pPr>
          </w:p>
          <w:p w:rsidR="00377A31" w:rsidRPr="005E2FD3" w:rsidRDefault="00377A31" w:rsidP="009D6532">
            <w:pPr>
              <w:pStyle w:val="aa"/>
              <w:rPr>
                <w:vertAlign w:val="superscript"/>
              </w:rPr>
            </w:pPr>
          </w:p>
        </w:tc>
      </w:tr>
      <w:tr w:rsidR="00377A31" w:rsidRPr="00377A31" w:rsidTr="00377A3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  <w:r>
              <w:lastRenderedPageBreak/>
              <w:t>Специалист по охране труда отдела безопасного функционирования упра</w:t>
            </w:r>
            <w:r>
              <w:t>в</w:t>
            </w:r>
            <w:r>
              <w:t>ления по административно-хозяйственной работе Таврической ак</w:t>
            </w:r>
            <w:r>
              <w:t>а</w:t>
            </w:r>
            <w:r>
              <w:t>демии (структурное подразделение) ФГАОУ ВО «КФУ им. В.И. Вернадск</w:t>
            </w:r>
            <w:r>
              <w:t>о</w:t>
            </w:r>
            <w:r>
              <w:t>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  <w:r>
              <w:t>Макаревич В.Ф.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</w:p>
        </w:tc>
      </w:tr>
      <w:tr w:rsidR="00377A31" w:rsidRPr="00377A31" w:rsidTr="00377A3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  <w:r w:rsidRPr="00377A31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  <w:r w:rsidRPr="00377A3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  <w:r w:rsidRPr="00377A3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  <w:r w:rsidRPr="00377A31">
              <w:rPr>
                <w:vertAlign w:val="superscript"/>
              </w:rPr>
              <w:t>(дата)</w:t>
            </w:r>
          </w:p>
        </w:tc>
      </w:tr>
      <w:tr w:rsidR="00377A31" w:rsidRPr="00377A31" w:rsidTr="00377A3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  <w:r>
              <w:t>Начальник отдела безопасного функц</w:t>
            </w:r>
            <w:r>
              <w:t>и</w:t>
            </w:r>
            <w:r>
              <w:t>онирования управления по администр</w:t>
            </w:r>
            <w:r>
              <w:t>а</w:t>
            </w:r>
            <w:r>
              <w:t>тивно-хозяйственной работе Тавр</w:t>
            </w:r>
            <w:r>
              <w:t>и</w:t>
            </w:r>
            <w:r>
              <w:t>ческой академии (структурное подра</w:t>
            </w:r>
            <w:r>
              <w:t>з</w:t>
            </w:r>
            <w:r>
              <w:t>деление) ФГАОУ ВО «КФУ им. В.И.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  <w:proofErr w:type="spellStart"/>
            <w:r>
              <w:t>Синдов</w:t>
            </w:r>
            <w:proofErr w:type="spellEnd"/>
            <w:r>
              <w:t xml:space="preserve"> Н.П.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</w:p>
        </w:tc>
      </w:tr>
      <w:tr w:rsidR="00377A31" w:rsidRPr="00377A31" w:rsidTr="00377A3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  <w:r w:rsidRPr="00377A31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  <w:r w:rsidRPr="00377A3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  <w:r w:rsidRPr="00377A3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  <w:r w:rsidRPr="00377A31">
              <w:rPr>
                <w:vertAlign w:val="superscript"/>
              </w:rPr>
              <w:t>(дата)</w:t>
            </w:r>
          </w:p>
        </w:tc>
      </w:tr>
      <w:tr w:rsidR="00377A31" w:rsidRPr="00377A31" w:rsidTr="00377A3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  <w:r>
              <w:t xml:space="preserve">Доцент кафедры философии социально-гуманитарного профиля философского факультета, </w:t>
            </w:r>
            <w:proofErr w:type="spellStart"/>
            <w:r>
              <w:t>и.о</w:t>
            </w:r>
            <w:proofErr w:type="spellEnd"/>
            <w:r>
              <w:t>. председателя профс</w:t>
            </w:r>
            <w:r>
              <w:t>о</w:t>
            </w:r>
            <w:r>
              <w:t>юзного комитета работников Тавр</w:t>
            </w:r>
            <w:r>
              <w:t>и</w:t>
            </w:r>
            <w:r>
              <w:t>ческой академии (структурное подра</w:t>
            </w:r>
            <w:r>
              <w:t>з</w:t>
            </w:r>
            <w:r>
              <w:t>деление) ФГАОУ ВО «КФУ им. В.И.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  <w:r>
              <w:t>Тимохин А.М.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7A31" w:rsidRPr="00377A31" w:rsidRDefault="00377A31" w:rsidP="009D6532">
            <w:pPr>
              <w:pStyle w:val="aa"/>
            </w:pPr>
          </w:p>
        </w:tc>
      </w:tr>
      <w:tr w:rsidR="00377A31" w:rsidRPr="00377A31" w:rsidTr="00377A3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  <w:r w:rsidRPr="00377A31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  <w:r w:rsidRPr="00377A3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  <w:r w:rsidRPr="00377A3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77A31" w:rsidRPr="00377A31" w:rsidRDefault="00377A31" w:rsidP="009D6532">
            <w:pPr>
              <w:pStyle w:val="aa"/>
              <w:rPr>
                <w:vertAlign w:val="superscript"/>
              </w:rPr>
            </w:pPr>
            <w:r w:rsidRPr="00377A31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377A31" w:rsidTr="00377A31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377A31" w:rsidRDefault="00377A31" w:rsidP="004F2F19">
            <w:pPr>
              <w:pStyle w:val="aa"/>
            </w:pPr>
            <w:r w:rsidRPr="00377A31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377A31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377A31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377A31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377A31" w:rsidRDefault="00377A31" w:rsidP="004F2F19">
            <w:pPr>
              <w:pStyle w:val="aa"/>
            </w:pPr>
            <w:r w:rsidRPr="00377A31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377A31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377A31" w:rsidRDefault="00377A31" w:rsidP="004F2F19">
            <w:pPr>
              <w:pStyle w:val="aa"/>
            </w:pPr>
            <w:r>
              <w:t>16.05.2019</w:t>
            </w:r>
          </w:p>
        </w:tc>
      </w:tr>
      <w:tr w:rsidR="004F2F19" w:rsidRPr="00377A31" w:rsidTr="00377A31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377A31" w:rsidRDefault="00377A31" w:rsidP="004F2F19">
            <w:pPr>
              <w:pStyle w:val="aa"/>
              <w:rPr>
                <w:b/>
                <w:vertAlign w:val="superscript"/>
              </w:rPr>
            </w:pPr>
            <w:r w:rsidRPr="00377A31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377A31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377A31" w:rsidRDefault="00377A31" w:rsidP="004F2F19">
            <w:pPr>
              <w:pStyle w:val="aa"/>
              <w:rPr>
                <w:b/>
                <w:vertAlign w:val="superscript"/>
              </w:rPr>
            </w:pPr>
            <w:r w:rsidRPr="00377A3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377A31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377A31" w:rsidRDefault="00377A31" w:rsidP="004F2F19">
            <w:pPr>
              <w:pStyle w:val="aa"/>
              <w:rPr>
                <w:b/>
                <w:vertAlign w:val="superscript"/>
              </w:rPr>
            </w:pPr>
            <w:r w:rsidRPr="00377A3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377A31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377A31" w:rsidRDefault="00377A31" w:rsidP="004F2F19">
            <w:pPr>
              <w:pStyle w:val="aa"/>
              <w:rPr>
                <w:vertAlign w:val="superscript"/>
              </w:rPr>
            </w:pPr>
            <w:r w:rsidRPr="00377A31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7A31" w:rsidRDefault="00377A31" w:rsidP="00594C25">
      <w:r>
        <w:separator/>
      </w:r>
    </w:p>
  </w:endnote>
  <w:endnote w:type="continuationSeparator" w:id="0">
    <w:p w:rsidR="00377A31" w:rsidRDefault="00377A31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377A31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377A31">
            <w:rPr>
              <w:b/>
              <w:bCs/>
              <w:noProof/>
              <w:sz w:val="10"/>
              <w:szCs w:val="10"/>
            </w:rPr>
            <w:t>3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7A31" w:rsidRDefault="00377A31" w:rsidP="00594C25">
      <w:r>
        <w:separator/>
      </w:r>
    </w:p>
  </w:footnote>
  <w:footnote w:type="continuationSeparator" w:id="0">
    <w:p w:rsidR="00377A31" w:rsidRDefault="00377A31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Таврической академии (структурное подразделение) ФГАОУ ВО «КФУ им. В.И. Вернадского»"/>
    <w:docVar w:name="pred_fio" w:val="Елькин С.В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377A31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77A31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A560A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15E259-6EFB-427A-A7E3-E99AC20B6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3</Pages>
  <Words>732</Words>
  <Characters>4177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4900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2019-07-15T23:40:00Z</dcterms:created>
  <dcterms:modified xsi:type="dcterms:W3CDTF">2019-07-15T23:41:00Z</dcterms:modified>
</cp:coreProperties>
</file>