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7F0578" w:rsidRPr="007F0578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7F0578" w:rsidRPr="007F0578">
        <w:rPr>
          <w:rStyle w:val="a9"/>
        </w:rPr>
        <w:t>ь</w:t>
      </w:r>
      <w:r w:rsidR="007F0578" w:rsidRPr="007F0578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7F0578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F0578">
              <w:rPr>
                <w:rFonts w:ascii="Times New Roman" w:hAnsi="Times New Roman"/>
                <w:b/>
                <w:sz w:val="18"/>
                <w:szCs w:val="18"/>
              </w:rPr>
              <w:t xml:space="preserve">Медицинская академия им. С.И. </w:t>
            </w:r>
            <w:proofErr w:type="gramStart"/>
            <w:r w:rsidRPr="007F0578">
              <w:rPr>
                <w:rFonts w:ascii="Times New Roman" w:hAnsi="Times New Roman"/>
                <w:b/>
                <w:sz w:val="18"/>
                <w:szCs w:val="18"/>
              </w:rPr>
              <w:t>Г</w:t>
            </w:r>
            <w:r w:rsidRPr="007F0578">
              <w:rPr>
                <w:rFonts w:ascii="Times New Roman" w:hAnsi="Times New Roman"/>
                <w:b/>
                <w:sz w:val="18"/>
                <w:szCs w:val="18"/>
              </w:rPr>
              <w:t>е</w:t>
            </w:r>
            <w:r w:rsidRPr="007F0578">
              <w:rPr>
                <w:rFonts w:ascii="Times New Roman" w:hAnsi="Times New Roman"/>
                <w:b/>
                <w:sz w:val="18"/>
                <w:szCs w:val="18"/>
              </w:rPr>
              <w:t>оргиевского</w:t>
            </w:r>
            <w:proofErr w:type="gramEnd"/>
          </w:p>
        </w:tc>
        <w:tc>
          <w:tcPr>
            <w:tcW w:w="1047" w:type="dxa"/>
            <w:vAlign w:val="center"/>
          </w:tcPr>
          <w:p w:rsidR="007F0578" w:rsidRPr="005E2FD3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Факультет подготовки медицинских кадров высшей квалификации и допо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л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нительного профессионального образ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вания</w:t>
            </w:r>
          </w:p>
        </w:tc>
        <w:tc>
          <w:tcPr>
            <w:tcW w:w="1047" w:type="dxa"/>
            <w:vAlign w:val="center"/>
          </w:tcPr>
          <w:p w:rsidR="007F0578" w:rsidRPr="005E2FD3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анестезиологии-реаниматологии и скорой медицинской помощи</w:t>
            </w:r>
          </w:p>
        </w:tc>
        <w:tc>
          <w:tcPr>
            <w:tcW w:w="1047" w:type="dxa"/>
            <w:vAlign w:val="center"/>
          </w:tcPr>
          <w:p w:rsidR="007F0578" w:rsidRPr="005E2FD3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385 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профессора; Патогенные микроорганизмы; Тяжесть трудового процесса; Анестезиологическое обор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у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дование; Наркотические анальгетики</w:t>
            </w:r>
          </w:p>
        </w:tc>
        <w:tc>
          <w:tcPr>
            <w:tcW w:w="1047" w:type="dxa"/>
            <w:vAlign w:val="center"/>
          </w:tcPr>
          <w:p w:rsidR="007F0578" w:rsidRPr="005E2FD3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709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Pr="005E2FD3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386А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Патогенные микроорганизмы; Тяжесть трудового процесса; Анестезиологическое обор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у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дование; Наркотические анальгетики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387А; 388А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389А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Патоге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ные микроорганизмы; Тяжесть трудов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го процесса; Анестезиологическое об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рудование; Наркотические анальгетики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390А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391А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Патогенные микроорганизмы; Тяжесть трудового процесса; Анестезиологич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 xml:space="preserve">ское оборудование; Наркотические </w:t>
            </w:r>
            <w:r w:rsidRPr="007F0578">
              <w:rPr>
                <w:rFonts w:ascii="Times New Roman" w:hAnsi="Times New Roman"/>
                <w:sz w:val="18"/>
                <w:szCs w:val="18"/>
              </w:rPr>
              <w:lastRenderedPageBreak/>
              <w:t>анальгетики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392А; 393А; 394А; 395А;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396А; 397А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1-й медицинский факультет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биохимии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398 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399А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401 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гистологии и эмбриологии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402А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403А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404А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я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405А; 406А; 407А; 408А; 409А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детской хирургии с курсом урологии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410 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411А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412А; 413А; 414А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415 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лаборанта; Отсутствует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лучевой диагностики и лучевой терапии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416 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417 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профессора; Напряже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ность трудового процесса; Компьюте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 xml:space="preserve">ный томограф </w:t>
            </w:r>
            <w:proofErr w:type="gramStart"/>
            <w:r w:rsidRPr="007F0578">
              <w:rPr>
                <w:rFonts w:ascii="Times New Roman" w:hAnsi="Times New Roman"/>
                <w:sz w:val="18"/>
                <w:szCs w:val="18"/>
              </w:rPr>
              <w:t>СТ</w:t>
            </w:r>
            <w:proofErr w:type="gramEnd"/>
            <w:r w:rsidRPr="007F0578">
              <w:rPr>
                <w:rFonts w:ascii="Times New Roman" w:hAnsi="Times New Roman"/>
                <w:sz w:val="18"/>
                <w:szCs w:val="18"/>
              </w:rPr>
              <w:t xml:space="preserve">/е СТ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Medical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systems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 xml:space="preserve"> GE зав №E1KS02379; Рентгенодиагн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 xml:space="preserve">стический комплекс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Symphonia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Vision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>, "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Villa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>"; Аппарат рентгеновский диагн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стический переносной 10Л6-01 "Арман-6" зав. №72; Мобильный рентгеновский комплекс (дуга) МСА-6200, зав №МХ62С-13С147015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418 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я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419А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420А; 421А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нормальной анатомии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422А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423А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424А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425А; 426А; 427А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428А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я</w:t>
            </w:r>
            <w:r w:rsidRPr="007F0578">
              <w:rPr>
                <w:rFonts w:ascii="Times New Roman" w:hAnsi="Times New Roman"/>
                <w:sz w:val="18"/>
                <w:szCs w:val="18"/>
              </w:rPr>
              <w:lastRenderedPageBreak/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429А;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430А; 431А; 432А; 433А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434 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т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Стоматологический факультет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 xml:space="preserve">Кафедра </w:t>
            </w:r>
            <w:proofErr w:type="spellStart"/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дерматовенерологии</w:t>
            </w:r>
            <w:proofErr w:type="spellEnd"/>
            <w:r w:rsidRPr="007F0578">
              <w:rPr>
                <w:rFonts w:ascii="Times New Roman" w:hAnsi="Times New Roman"/>
                <w:i/>
                <w:sz w:val="18"/>
                <w:szCs w:val="18"/>
              </w:rPr>
              <w:t xml:space="preserve"> и косм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тологии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ab/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435А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 xml:space="preserve">Рабочее место профессора; Патогенные микроорганизмы; Тяжесть трудового процесса; Напряженность трудового процесса;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Дерматоскоп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 xml:space="preserve">; </w:t>
            </w:r>
            <w:proofErr w:type="spellStart"/>
            <w:r w:rsidRPr="007F0578">
              <w:rPr>
                <w:rFonts w:ascii="Times New Roman" w:hAnsi="Times New Roman"/>
                <w:sz w:val="18"/>
                <w:szCs w:val="18"/>
              </w:rPr>
              <w:t>негатоскоп</w:t>
            </w:r>
            <w:proofErr w:type="spellEnd"/>
            <w:r w:rsidRPr="007F0578">
              <w:rPr>
                <w:rFonts w:ascii="Times New Roman" w:hAnsi="Times New Roman"/>
                <w:sz w:val="18"/>
                <w:szCs w:val="18"/>
              </w:rPr>
              <w:t>; микроскоп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436А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судебной медицины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437 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Патогенные микроорганизмы; Тяжесть трудового процесса; Напряженность трудового процесса; Формалин; Трупный матер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и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ал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438А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Патоге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ные микроорганизмы; Тяжесть трудов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го процесса; Напряженность трудового процесса; Формалин; Трупный матер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и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ал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439А; 440А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Международный медицинский факул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ь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тет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инфекционных болезней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441А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442А; 443А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444А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я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445А; 446А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447А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448А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топографической анатомии и оперативной хирургии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449 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профессора; Патогенные микроорганизмы; Тяжесть трудового процесса; Напряженность трудового процесса; Формалин;  Трупный матер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и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ал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450 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Патоге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ные микроорганизмы; Тяжесть трудов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го процесса; Напряженность трудового процесса; Формалин;  Трупный матер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и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ал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451А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 xml:space="preserve">Рабочее место старшего преподавателя; Патогенные микроорганизмы; Тяжесть трудового процесса; Напряженность </w:t>
            </w:r>
            <w:r w:rsidRPr="007F0578">
              <w:rPr>
                <w:rFonts w:ascii="Times New Roman" w:hAnsi="Times New Roman"/>
                <w:sz w:val="18"/>
                <w:szCs w:val="18"/>
              </w:rPr>
              <w:lastRenderedPageBreak/>
              <w:t>трудового процесса; Формалин; Тру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п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ный материал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452А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Фармацевтический факультет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медицинской и фармацевтич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е</w:t>
            </w: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ской химии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453А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454А; 455А; 456А; 457А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2-й медицинский факультет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микробиологии, вирусологии и иммунологии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458 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Тяжесть труд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вого процесса; Напряженность трудов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о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 xml:space="preserve">го процесса; Термостаты; Микроскопы; Шкаф сухожаровой; 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459А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у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460А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7F0578">
              <w:rPr>
                <w:rFonts w:ascii="Times New Roman" w:hAnsi="Times New Roman"/>
                <w:i/>
                <w:sz w:val="18"/>
                <w:szCs w:val="18"/>
              </w:rPr>
              <w:t>Кафедра патологической анатомии с секционным курсом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461А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лаборанта; Тяжесть тр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у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дового процесса; Зрительное напряж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е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ние; Микроскопы; Формалин; Ксилол; Спирты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462А; 463А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464А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доцента;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465А; 466А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467 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F0578" w:rsidRPr="005E2FD3" w:rsidTr="009163FA">
        <w:trPr>
          <w:jc w:val="center"/>
        </w:trPr>
        <w:tc>
          <w:tcPr>
            <w:tcW w:w="90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468А </w:t>
            </w:r>
          </w:p>
        </w:tc>
        <w:tc>
          <w:tcPr>
            <w:tcW w:w="3347" w:type="dxa"/>
            <w:vAlign w:val="center"/>
          </w:tcPr>
          <w:p w:rsidR="007F0578" w:rsidRP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F0578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я</w:t>
            </w:r>
            <w:r w:rsidRPr="007F0578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F0578" w:rsidRDefault="007F0578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469А; 470А; 471А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F0578" w:rsidRDefault="007F0578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F0578" w:rsidP="009D6532">
            <w:pPr>
              <w:pStyle w:val="aa"/>
            </w:pPr>
            <w:r>
              <w:t xml:space="preserve">Директор Медицинской Академии им. С.И. </w:t>
            </w:r>
            <w:proofErr w:type="gramStart"/>
            <w:r>
              <w:t>Георгиевского</w:t>
            </w:r>
            <w:proofErr w:type="gramEnd"/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F0578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F0578" w:rsidP="009D6532">
            <w:pPr>
              <w:pStyle w:val="aa"/>
            </w:pPr>
            <w:r>
              <w:t xml:space="preserve">Председатель </w:t>
            </w:r>
            <w:proofErr w:type="gramStart"/>
            <w:r>
              <w:t>профсоюзного</w:t>
            </w:r>
            <w:proofErr w:type="gramEnd"/>
            <w:r>
              <w:t xml:space="preserve"> </w:t>
            </w:r>
            <w:proofErr w:type="spellStart"/>
            <w:r>
              <w:t>комитеа</w:t>
            </w:r>
            <w:proofErr w:type="spellEnd"/>
            <w:r>
              <w:t xml:space="preserve"> работников Академии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F0578" w:rsidP="009D6532">
            <w:pPr>
              <w:pStyle w:val="aa"/>
            </w:pPr>
            <w:proofErr w:type="spellStart"/>
            <w:r>
              <w:t>Дурягина</w:t>
            </w:r>
            <w:proofErr w:type="spellEnd"/>
            <w:r>
              <w:t xml:space="preserve"> Л.Х.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r>
              <w:t xml:space="preserve">Начальник отдела </w:t>
            </w:r>
            <w:proofErr w:type="spellStart"/>
            <w:r>
              <w:t>охрны</w:t>
            </w:r>
            <w:proofErr w:type="spellEnd"/>
            <w:r>
              <w:t xml:space="preserve"> труда Акад</w:t>
            </w:r>
            <w:r>
              <w:t>е</w:t>
            </w:r>
            <w:r>
              <w:t>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r>
              <w:t>Еременко О.Т.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(подпись)</w:t>
            </w:r>
          </w:p>
          <w:p w:rsidR="007F0578" w:rsidRDefault="007F0578" w:rsidP="009D6532">
            <w:pPr>
              <w:pStyle w:val="aa"/>
              <w:rPr>
                <w:vertAlign w:val="superscript"/>
              </w:rPr>
            </w:pPr>
          </w:p>
          <w:p w:rsidR="007F0578" w:rsidRDefault="007F0578" w:rsidP="009D6532">
            <w:pPr>
              <w:pStyle w:val="aa"/>
              <w:rPr>
                <w:vertAlign w:val="superscript"/>
              </w:rPr>
            </w:pPr>
          </w:p>
          <w:p w:rsidR="007F0578" w:rsidRDefault="007F0578" w:rsidP="009D6532">
            <w:pPr>
              <w:pStyle w:val="aa"/>
              <w:rPr>
                <w:vertAlign w:val="superscript"/>
              </w:rPr>
            </w:pPr>
          </w:p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(дата)</w:t>
            </w:r>
          </w:p>
        </w:tc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r>
              <w:lastRenderedPageBreak/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bookmarkStart w:id="6" w:name="_GoBack"/>
        <w:bookmarkEnd w:id="6"/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(дата)</w:t>
            </w:r>
          </w:p>
        </w:tc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r>
              <w:t>Начальник управления охраны труда</w:t>
            </w:r>
            <w:proofErr w:type="gramStart"/>
            <w:r>
              <w:t xml:space="preserve"> ,</w:t>
            </w:r>
            <w:proofErr w:type="gramEnd"/>
            <w:r>
              <w:t xml:space="preserve">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F0578" w:rsidRPr="007F0578" w:rsidRDefault="007F0578" w:rsidP="009D6532">
            <w:pPr>
              <w:pStyle w:val="aa"/>
            </w:pPr>
          </w:p>
        </w:tc>
      </w:tr>
      <w:tr w:rsidR="007F0578" w:rsidRPr="007F0578" w:rsidTr="007F057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F0578" w:rsidRPr="007F0578" w:rsidRDefault="007F0578" w:rsidP="009D6532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7F0578" w:rsidTr="007F057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F0578" w:rsidRDefault="007F0578" w:rsidP="004F2F19">
            <w:pPr>
              <w:pStyle w:val="aa"/>
            </w:pPr>
            <w:r w:rsidRPr="007F0578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F0578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F0578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F0578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F0578" w:rsidRDefault="007F0578" w:rsidP="004F2F19">
            <w:pPr>
              <w:pStyle w:val="aa"/>
            </w:pPr>
            <w:r w:rsidRPr="007F0578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F0578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F0578" w:rsidRDefault="007F0578" w:rsidP="004F2F19">
            <w:pPr>
              <w:pStyle w:val="aa"/>
            </w:pPr>
            <w:r>
              <w:t>16.05.2019</w:t>
            </w:r>
          </w:p>
        </w:tc>
      </w:tr>
      <w:tr w:rsidR="004F2F19" w:rsidRPr="007F0578" w:rsidTr="007F057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7F0578" w:rsidRDefault="007F0578" w:rsidP="004F2F19">
            <w:pPr>
              <w:pStyle w:val="aa"/>
              <w:rPr>
                <w:b/>
                <w:vertAlign w:val="superscript"/>
              </w:rPr>
            </w:pPr>
            <w:r w:rsidRPr="007F0578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7F0578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7F0578" w:rsidRDefault="007F0578" w:rsidP="004F2F19">
            <w:pPr>
              <w:pStyle w:val="aa"/>
              <w:rPr>
                <w:b/>
                <w:vertAlign w:val="superscript"/>
              </w:rPr>
            </w:pPr>
            <w:r w:rsidRPr="007F057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7F0578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7F0578" w:rsidRDefault="007F0578" w:rsidP="004F2F19">
            <w:pPr>
              <w:pStyle w:val="aa"/>
              <w:rPr>
                <w:b/>
                <w:vertAlign w:val="superscript"/>
              </w:rPr>
            </w:pPr>
            <w:r w:rsidRPr="007F057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7F0578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7F0578" w:rsidRDefault="007F0578" w:rsidP="004F2F19">
            <w:pPr>
              <w:pStyle w:val="aa"/>
              <w:rPr>
                <w:vertAlign w:val="superscript"/>
              </w:rPr>
            </w:pPr>
            <w:r w:rsidRPr="007F0578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0578" w:rsidRDefault="007F0578" w:rsidP="00594C25">
      <w:r>
        <w:separator/>
      </w:r>
    </w:p>
  </w:endnote>
  <w:endnote w:type="continuationSeparator" w:id="0">
    <w:p w:rsidR="007F0578" w:rsidRDefault="007F0578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F0578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F0578">
            <w:rPr>
              <w:b/>
              <w:bCs/>
              <w:noProof/>
              <w:sz w:val="10"/>
              <w:szCs w:val="10"/>
            </w:rPr>
            <w:t>5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0578" w:rsidRDefault="007F0578" w:rsidP="00594C25">
      <w:r>
        <w:separator/>
      </w:r>
    </w:p>
  </w:footnote>
  <w:footnote w:type="continuationSeparator" w:id="0">
    <w:p w:rsidR="007F0578" w:rsidRDefault="007F0578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Медицинской Академии им. С.И. Георгиевского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7F0578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7F0578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360E1-898E-4100-AC27-283344A7E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5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8835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2019-07-15T23:45:00Z</dcterms:created>
  <dcterms:modified xsi:type="dcterms:W3CDTF">2019-07-15T23:45:00Z</dcterms:modified>
</cp:coreProperties>
</file>