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BF34D4" w:rsidRPr="00BF34D4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BF34D4" w:rsidRPr="00BF34D4">
        <w:rPr>
          <w:rStyle w:val="a9"/>
        </w:rPr>
        <w:t>ь</w:t>
      </w:r>
      <w:r w:rsidR="00BF34D4" w:rsidRPr="00BF34D4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BF34D4" w:rsidRPr="00FB3F86" w:rsidTr="008B4051">
        <w:trPr>
          <w:jc w:val="center"/>
        </w:trPr>
        <w:tc>
          <w:tcPr>
            <w:tcW w:w="3049" w:type="dxa"/>
            <w:vAlign w:val="center"/>
          </w:tcPr>
          <w:p w:rsidR="00BF34D4" w:rsidRPr="00BF34D4" w:rsidRDefault="00BF34D4" w:rsidP="00BF34D4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Феодосийского инженерно-технического центра по созд</w:t>
            </w:r>
            <w:r>
              <w:rPr>
                <w:b/>
                <w:i/>
              </w:rPr>
              <w:t>а</w:t>
            </w:r>
            <w:r>
              <w:rPr>
                <w:b/>
                <w:i/>
              </w:rPr>
              <w:t>нию объектов градостро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</w:rPr>
              <w:t>тельства (филиал)</w:t>
            </w:r>
          </w:p>
        </w:tc>
        <w:tc>
          <w:tcPr>
            <w:tcW w:w="3686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</w:tr>
      <w:tr w:rsidR="00BF34D4" w:rsidRPr="00FB3F86" w:rsidTr="008B4051">
        <w:trPr>
          <w:jc w:val="center"/>
        </w:trPr>
        <w:tc>
          <w:tcPr>
            <w:tcW w:w="3049" w:type="dxa"/>
            <w:vAlign w:val="center"/>
          </w:tcPr>
          <w:p w:rsidR="00BF34D4" w:rsidRPr="00BF34D4" w:rsidRDefault="00BF34D4" w:rsidP="00BF34D4">
            <w:pPr>
              <w:pStyle w:val="aa"/>
              <w:rPr>
                <w:i/>
              </w:rPr>
            </w:pPr>
            <w:r>
              <w:rPr>
                <w:i/>
              </w:rPr>
              <w:t>Планово-производственный о</w:t>
            </w:r>
            <w:r>
              <w:rPr>
                <w:i/>
              </w:rPr>
              <w:t>т</w:t>
            </w:r>
            <w:r>
              <w:rPr>
                <w:i/>
              </w:rPr>
              <w:t>дел</w:t>
            </w:r>
          </w:p>
        </w:tc>
        <w:tc>
          <w:tcPr>
            <w:tcW w:w="3686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</w:tr>
      <w:tr w:rsidR="00BF34D4" w:rsidRPr="00FB3F86" w:rsidTr="008B4051">
        <w:trPr>
          <w:jc w:val="center"/>
        </w:trPr>
        <w:tc>
          <w:tcPr>
            <w:tcW w:w="3049" w:type="dxa"/>
            <w:vAlign w:val="center"/>
          </w:tcPr>
          <w:p w:rsidR="00BF34D4" w:rsidRPr="00BF34D4" w:rsidRDefault="00BF34D4" w:rsidP="00BF34D4">
            <w:pPr>
              <w:pStyle w:val="aa"/>
              <w:rPr>
                <w:i/>
              </w:rPr>
            </w:pPr>
            <w:r>
              <w:rPr>
                <w:i/>
              </w:rPr>
              <w:t>Группа архитекторов</w:t>
            </w:r>
          </w:p>
        </w:tc>
        <w:tc>
          <w:tcPr>
            <w:tcW w:w="3686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</w:tr>
      <w:tr w:rsidR="00BF34D4" w:rsidRPr="00FB3F86" w:rsidTr="008B4051">
        <w:trPr>
          <w:jc w:val="center"/>
        </w:trPr>
        <w:tc>
          <w:tcPr>
            <w:tcW w:w="3049" w:type="dxa"/>
            <w:vAlign w:val="center"/>
          </w:tcPr>
          <w:p w:rsidR="00BF34D4" w:rsidRPr="00BF34D4" w:rsidRDefault="00BF34D4" w:rsidP="00BF34D4">
            <w:pPr>
              <w:pStyle w:val="aa"/>
              <w:rPr>
                <w:i/>
              </w:rPr>
            </w:pPr>
            <w:r>
              <w:rPr>
                <w:i/>
              </w:rPr>
              <w:t>Группа конструкторов</w:t>
            </w:r>
          </w:p>
        </w:tc>
        <w:tc>
          <w:tcPr>
            <w:tcW w:w="3686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</w:tr>
      <w:tr w:rsidR="00BF34D4" w:rsidRPr="00FB3F86" w:rsidTr="008B4051">
        <w:trPr>
          <w:jc w:val="center"/>
        </w:trPr>
        <w:tc>
          <w:tcPr>
            <w:tcW w:w="3049" w:type="dxa"/>
            <w:vAlign w:val="center"/>
          </w:tcPr>
          <w:p w:rsidR="00BF34D4" w:rsidRPr="00BF34D4" w:rsidRDefault="00BF34D4" w:rsidP="00BF34D4">
            <w:pPr>
              <w:pStyle w:val="aa"/>
              <w:rPr>
                <w:i/>
              </w:rPr>
            </w:pPr>
            <w:r>
              <w:rPr>
                <w:i/>
              </w:rPr>
              <w:t>Группа водопровода и канализ</w:t>
            </w:r>
            <w:r>
              <w:rPr>
                <w:i/>
              </w:rPr>
              <w:t>а</w:t>
            </w:r>
            <w:r>
              <w:rPr>
                <w:i/>
              </w:rPr>
              <w:t>ции, отопления, вентиляции, газоснабжения</w:t>
            </w:r>
          </w:p>
        </w:tc>
        <w:tc>
          <w:tcPr>
            <w:tcW w:w="3686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</w:tr>
      <w:tr w:rsidR="00BF34D4" w:rsidRPr="00FB3F86" w:rsidTr="008B4051">
        <w:trPr>
          <w:jc w:val="center"/>
        </w:trPr>
        <w:tc>
          <w:tcPr>
            <w:tcW w:w="3049" w:type="dxa"/>
            <w:vAlign w:val="center"/>
          </w:tcPr>
          <w:p w:rsidR="00BF34D4" w:rsidRPr="00BF34D4" w:rsidRDefault="00BF34D4" w:rsidP="00BF34D4">
            <w:pPr>
              <w:pStyle w:val="aa"/>
              <w:rPr>
                <w:i/>
              </w:rPr>
            </w:pPr>
            <w:r>
              <w:rPr>
                <w:i/>
              </w:rPr>
              <w:t>Группа смет и проектов орган</w:t>
            </w:r>
            <w:r>
              <w:rPr>
                <w:i/>
              </w:rPr>
              <w:t>и</w:t>
            </w:r>
            <w:r>
              <w:rPr>
                <w:i/>
              </w:rPr>
              <w:t>зации строительства</w:t>
            </w:r>
          </w:p>
        </w:tc>
        <w:tc>
          <w:tcPr>
            <w:tcW w:w="3686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F34D4" w:rsidRPr="00FB3F86" w:rsidRDefault="00BF34D4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BF34D4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BF34D4" w:rsidP="009D6532">
            <w:pPr>
              <w:pStyle w:val="aa"/>
            </w:pPr>
            <w:r>
              <w:t xml:space="preserve">Директор </w:t>
            </w:r>
            <w:proofErr w:type="gramStart"/>
            <w:r>
              <w:t>Феодосийского</w:t>
            </w:r>
            <w:proofErr w:type="gramEnd"/>
            <w:r>
              <w:t xml:space="preserve"> ИТЦ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BF34D4" w:rsidP="009D6532">
            <w:pPr>
              <w:pStyle w:val="aa"/>
            </w:pPr>
            <w:r>
              <w:t>Туркина Е.А.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F34D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BF34D4" w:rsidP="009D6532">
            <w:pPr>
              <w:pStyle w:val="aa"/>
            </w:pPr>
            <w:r>
              <w:t>Главный специалист-экономист план</w:t>
            </w:r>
            <w:r>
              <w:t>о</w:t>
            </w:r>
            <w:r>
              <w:t>во-производственного отдела Феод</w:t>
            </w:r>
            <w:r>
              <w:t>о</w:t>
            </w:r>
            <w:r>
              <w:t>сийского инженерно-технического це</w:t>
            </w:r>
            <w:r>
              <w:t>н</w:t>
            </w:r>
            <w:r>
              <w:t>тра по созданию объектов градостро</w:t>
            </w:r>
            <w:r>
              <w:t>и</w:t>
            </w:r>
            <w:r>
              <w:t xml:space="preserve">тельства (филиал) ФГАОУ ВО "КФУ им. В.И. Вернадского" 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BF34D4" w:rsidP="009D6532">
            <w:pPr>
              <w:pStyle w:val="aa"/>
            </w:pPr>
            <w:r>
              <w:t>Гордеева Н.А.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F34D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BF34D4" w:rsidRPr="00BF34D4" w:rsidTr="00BF34D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 xml:space="preserve">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</w:tr>
      <w:tr w:rsidR="00BF34D4" w:rsidRPr="00BF34D4" w:rsidTr="00BF34D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(должность)</w:t>
            </w:r>
          </w:p>
          <w:p w:rsidR="00BF34D4" w:rsidRDefault="00BF34D4" w:rsidP="009D6532">
            <w:pPr>
              <w:pStyle w:val="aa"/>
              <w:rPr>
                <w:vertAlign w:val="superscript"/>
              </w:rPr>
            </w:pPr>
          </w:p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</w:p>
        </w:tc>
        <w:tc>
          <w:tcPr>
            <w:tcW w:w="283" w:type="dxa"/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(дата)</w:t>
            </w:r>
          </w:p>
        </w:tc>
      </w:tr>
      <w:tr w:rsidR="00BF34D4" w:rsidRPr="00BF34D4" w:rsidTr="00BF34D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  <w:r>
              <w:lastRenderedPageBreak/>
              <w:t>Инженер 1 категории, председатель профсоюзного комитета Феодосийского ИТЦ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  <w:r>
              <w:t>Васильев В.С.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</w:tr>
      <w:tr w:rsidR="00BF34D4" w:rsidRPr="00BF34D4" w:rsidTr="00BF34D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(дата)</w:t>
            </w:r>
          </w:p>
        </w:tc>
      </w:tr>
      <w:tr w:rsidR="00BF34D4" w:rsidRPr="00BF34D4" w:rsidTr="00BF34D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  <w:r>
              <w:t xml:space="preserve">Специалист по кадрам </w:t>
            </w:r>
            <w:proofErr w:type="gramStart"/>
            <w:r>
              <w:t>Феодосийского</w:t>
            </w:r>
            <w:proofErr w:type="gramEnd"/>
            <w:r>
              <w:t xml:space="preserve"> ИТЦ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  <w:r>
              <w:t>Гаврюшина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4D4" w:rsidRPr="00BF34D4" w:rsidRDefault="00BF34D4" w:rsidP="009D6532">
            <w:pPr>
              <w:pStyle w:val="aa"/>
            </w:pPr>
          </w:p>
        </w:tc>
      </w:tr>
      <w:tr w:rsidR="00BF34D4" w:rsidRPr="00BF34D4" w:rsidTr="00BF34D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F34D4" w:rsidRPr="00BF34D4" w:rsidRDefault="00BF34D4" w:rsidP="009D6532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BF34D4" w:rsidTr="00BF34D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BF34D4" w:rsidRDefault="00BF34D4" w:rsidP="00C45714">
            <w:pPr>
              <w:pStyle w:val="aa"/>
            </w:pPr>
            <w:r w:rsidRPr="00BF34D4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F34D4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BF34D4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F34D4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BF34D4" w:rsidRDefault="00BF34D4" w:rsidP="00C45714">
            <w:pPr>
              <w:pStyle w:val="aa"/>
            </w:pPr>
            <w:r w:rsidRPr="00BF34D4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F34D4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BF34D4" w:rsidRDefault="00BF34D4" w:rsidP="00C45714">
            <w:pPr>
              <w:pStyle w:val="aa"/>
            </w:pPr>
            <w:r>
              <w:t>16.05.2019</w:t>
            </w:r>
          </w:p>
        </w:tc>
      </w:tr>
      <w:tr w:rsidR="00DC56E8" w:rsidRPr="00BF34D4" w:rsidTr="00BF34D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BF34D4" w:rsidRDefault="00BF34D4" w:rsidP="00C45714">
            <w:pPr>
              <w:pStyle w:val="aa"/>
              <w:rPr>
                <w:b/>
                <w:vertAlign w:val="superscript"/>
              </w:rPr>
            </w:pPr>
            <w:r w:rsidRPr="00BF34D4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BF34D4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BF34D4" w:rsidRDefault="00BF34D4" w:rsidP="00C45714">
            <w:pPr>
              <w:pStyle w:val="aa"/>
              <w:rPr>
                <w:b/>
                <w:vertAlign w:val="superscript"/>
              </w:rPr>
            </w:pPr>
            <w:r w:rsidRPr="00BF34D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BF34D4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BF34D4" w:rsidRDefault="00BF34D4" w:rsidP="00C45714">
            <w:pPr>
              <w:pStyle w:val="aa"/>
              <w:rPr>
                <w:b/>
                <w:vertAlign w:val="superscript"/>
              </w:rPr>
            </w:pPr>
            <w:r w:rsidRPr="00BF34D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BF34D4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BF34D4" w:rsidRDefault="00BF34D4" w:rsidP="00C45714">
            <w:pPr>
              <w:pStyle w:val="aa"/>
              <w:rPr>
                <w:vertAlign w:val="superscript"/>
              </w:rPr>
            </w:pPr>
            <w:r w:rsidRPr="00BF34D4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4D4" w:rsidRDefault="00BF34D4" w:rsidP="00702517">
      <w:r>
        <w:separator/>
      </w:r>
    </w:p>
  </w:endnote>
  <w:endnote w:type="continuationSeparator" w:id="0">
    <w:p w:rsidR="00BF34D4" w:rsidRDefault="00BF34D4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BF34D4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BF34D4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4D4" w:rsidRDefault="00BF34D4" w:rsidP="00702517">
      <w:r>
        <w:separator/>
      </w:r>
    </w:p>
  </w:footnote>
  <w:footnote w:type="continuationSeparator" w:id="0">
    <w:p w:rsidR="00BF34D4" w:rsidRDefault="00BF34D4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Феодосийского ИТЦ"/>
    <w:docVar w:name="pred_fio" w:val="Туркина Е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BF34D4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BF34D4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2019-07-15T22:24:00Z</dcterms:created>
  <dcterms:modified xsi:type="dcterms:W3CDTF">2019-07-15T22:25:00Z</dcterms:modified>
</cp:coreProperties>
</file>