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AF7B0F" w:rsidRPr="00AF7B0F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AF7B0F" w:rsidRPr="00AF7B0F">
        <w:rPr>
          <w:rStyle w:val="a9"/>
        </w:rPr>
        <w:t>ь</w:t>
      </w:r>
      <w:r w:rsidR="00AF7B0F" w:rsidRPr="00AF7B0F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Таврическая академия (стру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</w:rPr>
              <w:t>турное подразделение)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Управление по Администрати</w:t>
            </w:r>
            <w:r>
              <w:rPr>
                <w:i/>
              </w:rPr>
              <w:t>в</w:t>
            </w:r>
            <w:r>
              <w:rPr>
                <w:i/>
              </w:rPr>
              <w:t>но-хозяйственной работе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Студенческий городок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Отдел по обеспечению эксплу</w:t>
            </w:r>
            <w:r>
              <w:rPr>
                <w:i/>
              </w:rPr>
              <w:t>а</w:t>
            </w:r>
            <w:r>
              <w:rPr>
                <w:i/>
              </w:rPr>
              <w:t>тации и ремонта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Отдел по обеспечению жизн</w:t>
            </w:r>
            <w:r>
              <w:rPr>
                <w:i/>
              </w:rPr>
              <w:t>е</w:t>
            </w:r>
            <w:r>
              <w:rPr>
                <w:i/>
              </w:rPr>
              <w:t>деятельности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Отдел инженера-энергетика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Факультет биологии и химии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  <w:tr w:rsidR="00AF7B0F" w:rsidRPr="00FB3F86" w:rsidTr="008B4051">
        <w:trPr>
          <w:jc w:val="center"/>
        </w:trPr>
        <w:tc>
          <w:tcPr>
            <w:tcW w:w="3049" w:type="dxa"/>
            <w:vAlign w:val="center"/>
          </w:tcPr>
          <w:p w:rsidR="00AF7B0F" w:rsidRPr="00AF7B0F" w:rsidRDefault="00AF7B0F" w:rsidP="00AF7B0F">
            <w:pPr>
              <w:pStyle w:val="aa"/>
              <w:rPr>
                <w:i/>
              </w:rPr>
            </w:pPr>
            <w:r>
              <w:rPr>
                <w:i/>
              </w:rPr>
              <w:t>Кафедра общей и физической химии</w:t>
            </w:r>
          </w:p>
        </w:tc>
        <w:tc>
          <w:tcPr>
            <w:tcW w:w="3686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AF7B0F" w:rsidRPr="00FB3F86" w:rsidRDefault="00AF7B0F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AF7B0F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AF7B0F" w:rsidP="009D6532">
            <w:pPr>
              <w:pStyle w:val="aa"/>
            </w:pPr>
            <w:r>
              <w:t>Директор Таврической академии (структурное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AF7B0F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AF7B0F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образовательных подразделений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AF7B0F" w:rsidP="009D6532">
            <w:pPr>
              <w:pStyle w:val="aa"/>
            </w:pPr>
            <w:r>
              <w:t>Ковалёва Э.О.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Pr="00FB3F86" w:rsidRDefault="00AF7B0F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Pr="00FB3F86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Pr="00FB3F86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Default="00AF7B0F" w:rsidP="009D6532">
            <w:pPr>
              <w:pStyle w:val="aa"/>
              <w:rPr>
                <w:vertAlign w:val="superscript"/>
              </w:rPr>
            </w:pPr>
          </w:p>
          <w:p w:rsidR="00AF7B0F" w:rsidRPr="00FB3F86" w:rsidRDefault="00AF7B0F" w:rsidP="009D6532">
            <w:pPr>
              <w:pStyle w:val="aa"/>
              <w:rPr>
                <w:vertAlign w:val="superscript"/>
              </w:rPr>
            </w:pP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r>
              <w:lastRenderedPageBreak/>
              <w:t>Специалист по охране труда отдела безопасного функционирования упра</w:t>
            </w:r>
            <w:r>
              <w:t>в</w:t>
            </w:r>
            <w:r>
              <w:t>ления по административно-хозяйственной работе Таврической ак</w:t>
            </w:r>
            <w:r>
              <w:t>а</w:t>
            </w:r>
            <w:r>
              <w:t>демии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r>
              <w:t>Макаревич В.Ф.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(дата)</w:t>
            </w: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r>
              <w:t>Начальник отдела безопасного функц</w:t>
            </w:r>
            <w:r>
              <w:t>и</w:t>
            </w:r>
            <w:r>
              <w:t>онирования управления по администр</w:t>
            </w:r>
            <w:r>
              <w:t>а</w:t>
            </w:r>
            <w:r>
              <w:t>тивно-хозяйственной работе Тавр</w:t>
            </w:r>
            <w:r>
              <w:t>и</w:t>
            </w:r>
            <w:r>
              <w:t>ческой академии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proofErr w:type="spellStart"/>
            <w:r>
              <w:t>Синдов</w:t>
            </w:r>
            <w:proofErr w:type="spellEnd"/>
            <w:r>
              <w:t xml:space="preserve"> Н.П.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(дата)</w:t>
            </w: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r>
              <w:t xml:space="preserve">Доцент кафедры философии социально-гуманитарного профиля философского факультета, </w:t>
            </w:r>
            <w:proofErr w:type="spellStart"/>
            <w:r>
              <w:t>и.о</w:t>
            </w:r>
            <w:proofErr w:type="spellEnd"/>
            <w:r>
              <w:t>. председателя профс</w:t>
            </w:r>
            <w:r>
              <w:t>о</w:t>
            </w:r>
            <w:r>
              <w:t>юзного комитета работников Тавр</w:t>
            </w:r>
            <w:r>
              <w:t>и</w:t>
            </w:r>
            <w:r>
              <w:t>ческой академии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  <w:r>
              <w:t>Тимохин А.М.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F7B0F" w:rsidRPr="00AF7B0F" w:rsidRDefault="00AF7B0F" w:rsidP="009D6532">
            <w:pPr>
              <w:pStyle w:val="aa"/>
            </w:pPr>
          </w:p>
        </w:tc>
      </w:tr>
      <w:tr w:rsidR="00AF7B0F" w:rsidRPr="00AF7B0F" w:rsidTr="00AF7B0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F7B0F" w:rsidRPr="00AF7B0F" w:rsidRDefault="00AF7B0F" w:rsidP="009D6532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AF7B0F" w:rsidTr="00AF7B0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AF7B0F" w:rsidRDefault="00AF7B0F" w:rsidP="00C45714">
            <w:pPr>
              <w:pStyle w:val="aa"/>
            </w:pPr>
            <w:r w:rsidRPr="00AF7B0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AF7B0F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AF7B0F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AF7B0F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AF7B0F" w:rsidRDefault="00AF7B0F" w:rsidP="00C45714">
            <w:pPr>
              <w:pStyle w:val="aa"/>
            </w:pPr>
            <w:r w:rsidRPr="00AF7B0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AF7B0F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AF7B0F" w:rsidRDefault="00AF7B0F" w:rsidP="00C45714">
            <w:pPr>
              <w:pStyle w:val="aa"/>
            </w:pPr>
            <w:r>
              <w:t>16.05.2019</w:t>
            </w:r>
          </w:p>
        </w:tc>
      </w:tr>
      <w:tr w:rsidR="00DC56E8" w:rsidRPr="00AF7B0F" w:rsidTr="00AF7B0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AF7B0F" w:rsidRDefault="00AF7B0F" w:rsidP="00C45714">
            <w:pPr>
              <w:pStyle w:val="aa"/>
              <w:rPr>
                <w:b/>
                <w:vertAlign w:val="superscript"/>
              </w:rPr>
            </w:pPr>
            <w:r w:rsidRPr="00AF7B0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AF7B0F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AF7B0F" w:rsidRDefault="00AF7B0F" w:rsidP="00C45714">
            <w:pPr>
              <w:pStyle w:val="aa"/>
              <w:rPr>
                <w:b/>
                <w:vertAlign w:val="superscript"/>
              </w:rPr>
            </w:pPr>
            <w:r w:rsidRPr="00AF7B0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AF7B0F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AF7B0F" w:rsidRDefault="00AF7B0F" w:rsidP="00C45714">
            <w:pPr>
              <w:pStyle w:val="aa"/>
              <w:rPr>
                <w:b/>
                <w:vertAlign w:val="superscript"/>
              </w:rPr>
            </w:pPr>
            <w:r w:rsidRPr="00AF7B0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AF7B0F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AF7B0F" w:rsidRDefault="00AF7B0F" w:rsidP="00C45714">
            <w:pPr>
              <w:pStyle w:val="aa"/>
              <w:rPr>
                <w:vertAlign w:val="superscript"/>
              </w:rPr>
            </w:pPr>
            <w:r w:rsidRPr="00AF7B0F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B0F" w:rsidRDefault="00AF7B0F" w:rsidP="00702517">
      <w:r>
        <w:separator/>
      </w:r>
    </w:p>
  </w:endnote>
  <w:endnote w:type="continuationSeparator" w:id="0">
    <w:p w:rsidR="00AF7B0F" w:rsidRDefault="00AF7B0F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AF7B0F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AF7B0F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B0F" w:rsidRDefault="00AF7B0F" w:rsidP="00702517">
      <w:r>
        <w:separator/>
      </w:r>
    </w:p>
  </w:footnote>
  <w:footnote w:type="continuationSeparator" w:id="0">
    <w:p w:rsidR="00AF7B0F" w:rsidRDefault="00AF7B0F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Таврической академии (структурное подразделение) ФГАОУ ВО «КФУ им. В.И. Вернадского»"/>
    <w:docVar w:name="pred_fio" w:val="Елькин С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AF7B0F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AF7B0F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2019-07-15T23:41:00Z</dcterms:created>
  <dcterms:modified xsi:type="dcterms:W3CDTF">2019-07-15T23:42:00Z</dcterms:modified>
</cp:coreProperties>
</file>