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4C1D10" w:rsidRPr="004C1D10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4C1D10" w:rsidRPr="004C1D10">
        <w:rPr>
          <w:rStyle w:val="a9"/>
        </w:rPr>
        <w:t>ь</w:t>
      </w:r>
      <w:r w:rsidR="004C1D10" w:rsidRPr="004C1D10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Институт экономики и упра</w:t>
            </w:r>
            <w:r>
              <w:rPr>
                <w:b/>
                <w:i/>
              </w:rPr>
              <w:t>в</w:t>
            </w:r>
            <w:r>
              <w:rPr>
                <w:b/>
                <w:i/>
              </w:rPr>
              <w:t>ления (структурное подразд</w:t>
            </w:r>
            <w:r>
              <w:rPr>
                <w:b/>
                <w:i/>
              </w:rPr>
              <w:t>е</w:t>
            </w:r>
            <w:r>
              <w:rPr>
                <w:b/>
                <w:i/>
              </w:rPr>
              <w:t>ление)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Кафедра экономической теории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Кафедра экономики предпри</w:t>
            </w:r>
            <w:r>
              <w:rPr>
                <w:i/>
              </w:rPr>
              <w:t>я</w:t>
            </w:r>
            <w:r>
              <w:rPr>
                <w:i/>
              </w:rPr>
              <w:t>тия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Кафедра учета, анализа и ауд</w:t>
            </w:r>
            <w:r>
              <w:rPr>
                <w:i/>
              </w:rPr>
              <w:t>и</w:t>
            </w:r>
            <w:r>
              <w:rPr>
                <w:i/>
              </w:rPr>
              <w:t>та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Кафедра финансов предприятий и страхования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Кафедра маркетинга, торгов</w:t>
            </w:r>
            <w:r>
              <w:rPr>
                <w:i/>
              </w:rPr>
              <w:t>о</w:t>
            </w:r>
            <w:r>
              <w:rPr>
                <w:i/>
              </w:rPr>
              <w:t>го и таможенного дела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Кафедра менеджмента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Управление по учебно-методической деятельности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 xml:space="preserve">Отдел по воспитательной и  </w:t>
            </w:r>
            <w:proofErr w:type="spellStart"/>
            <w:r>
              <w:rPr>
                <w:i/>
              </w:rPr>
              <w:t>внеучебной</w:t>
            </w:r>
            <w:proofErr w:type="spellEnd"/>
            <w:r>
              <w:rPr>
                <w:i/>
              </w:rPr>
              <w:t xml:space="preserve">  работе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  <w:tr w:rsidR="004C1D10" w:rsidRPr="00FB3F86" w:rsidTr="008B4051">
        <w:trPr>
          <w:jc w:val="center"/>
        </w:trPr>
        <w:tc>
          <w:tcPr>
            <w:tcW w:w="3049" w:type="dxa"/>
            <w:vAlign w:val="center"/>
          </w:tcPr>
          <w:p w:rsidR="004C1D10" w:rsidRPr="004C1D10" w:rsidRDefault="004C1D10" w:rsidP="004C1D10">
            <w:pPr>
              <w:pStyle w:val="aa"/>
              <w:rPr>
                <w:i/>
              </w:rPr>
            </w:pPr>
            <w:r>
              <w:rPr>
                <w:i/>
              </w:rPr>
              <w:t>Эксплуатационно-технический отдел</w:t>
            </w:r>
          </w:p>
        </w:tc>
        <w:tc>
          <w:tcPr>
            <w:tcW w:w="3686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4C1D10" w:rsidRPr="00FB3F86" w:rsidRDefault="004C1D10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4C1D10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4C1D10" w:rsidP="009D6532">
            <w:pPr>
              <w:pStyle w:val="aa"/>
            </w:pPr>
            <w:r>
              <w:t>Директор института экономики и управления (структурное подраздел</w:t>
            </w:r>
            <w:r>
              <w:t>е</w:t>
            </w:r>
            <w:r>
              <w:t>ние)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4C1D10" w:rsidP="009D6532">
            <w:pPr>
              <w:pStyle w:val="aa"/>
            </w:pPr>
            <w:r>
              <w:t>Реутов В.Е.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4C1D10" w:rsidP="009D6532">
            <w:pPr>
              <w:pStyle w:val="aa"/>
            </w:pPr>
            <w:r>
              <w:t>Доцент кафедры экономики агропр</w:t>
            </w:r>
            <w:r>
              <w:t>о</w:t>
            </w:r>
            <w:r>
              <w:t>мышленного комплекса председатель профкома работников Института эк</w:t>
            </w:r>
            <w:r>
              <w:t>о</w:t>
            </w:r>
            <w:r>
              <w:t>номики и управления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4C1D10" w:rsidP="009D6532">
            <w:pPr>
              <w:pStyle w:val="aa"/>
            </w:pPr>
            <w:r>
              <w:t>Дятел В.Н.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4C1D10" w:rsidRPr="004C1D10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  <w:r>
              <w:lastRenderedPageBreak/>
              <w:t>Заместитель директора по администр</w:t>
            </w:r>
            <w:r>
              <w:t>а</w:t>
            </w:r>
            <w:r>
              <w:t>тивно-хозяйственной работе Института экономики и управления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  <w:proofErr w:type="spellStart"/>
            <w:r>
              <w:t>Пенчковская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</w:tr>
      <w:tr w:rsidR="004C1D10" w:rsidRPr="004C1D10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(дата)</w:t>
            </w:r>
          </w:p>
        </w:tc>
      </w:tr>
      <w:tr w:rsidR="004C1D10" w:rsidRPr="004C1D10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  <w:r>
              <w:t>Ведущий инженер по охране труда х</w:t>
            </w:r>
            <w:r>
              <w:t>о</w:t>
            </w:r>
            <w:r>
              <w:t xml:space="preserve">зяйственно-эксплуатационного отдела Института экономики и управления (структурное подразделение) ФГАОУ ВО "КФУ им. В.И. Вернадского"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  <w:r>
              <w:t>Сараев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</w:tr>
      <w:tr w:rsidR="004C1D10" w:rsidRPr="004C1D10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(дата)</w:t>
            </w:r>
          </w:p>
        </w:tc>
      </w:tr>
      <w:tr w:rsidR="004C1D10" w:rsidRPr="004C1D10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 xml:space="preserve">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C1D10" w:rsidRPr="004C1D10" w:rsidRDefault="004C1D10" w:rsidP="009D6532">
            <w:pPr>
              <w:pStyle w:val="aa"/>
            </w:pPr>
          </w:p>
        </w:tc>
      </w:tr>
      <w:tr w:rsidR="004C1D10" w:rsidRPr="004C1D10" w:rsidTr="004C1D1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C1D10" w:rsidRPr="004C1D10" w:rsidRDefault="004C1D10" w:rsidP="009D6532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4C1D10" w:rsidTr="004C1D10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C1D10" w:rsidRDefault="004C1D10" w:rsidP="00C45714">
            <w:pPr>
              <w:pStyle w:val="aa"/>
            </w:pPr>
            <w:r w:rsidRPr="004C1D10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C1D10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C1D10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C1D10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C1D10" w:rsidRDefault="004C1D10" w:rsidP="00C45714">
            <w:pPr>
              <w:pStyle w:val="aa"/>
            </w:pPr>
            <w:r w:rsidRPr="004C1D10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4C1D10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4C1D10" w:rsidRDefault="004C1D10" w:rsidP="00C45714">
            <w:pPr>
              <w:pStyle w:val="aa"/>
            </w:pPr>
            <w:r>
              <w:t>16.05.2019</w:t>
            </w:r>
          </w:p>
        </w:tc>
      </w:tr>
      <w:tr w:rsidR="00DC56E8" w:rsidRPr="004C1D10" w:rsidTr="004C1D10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4C1D10" w:rsidRDefault="004C1D10" w:rsidP="00C45714">
            <w:pPr>
              <w:pStyle w:val="aa"/>
              <w:rPr>
                <w:b/>
                <w:vertAlign w:val="superscript"/>
              </w:rPr>
            </w:pPr>
            <w:r w:rsidRPr="004C1D10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4C1D10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4C1D10" w:rsidRDefault="004C1D10" w:rsidP="00C45714">
            <w:pPr>
              <w:pStyle w:val="aa"/>
              <w:rPr>
                <w:b/>
                <w:vertAlign w:val="superscript"/>
              </w:rPr>
            </w:pPr>
            <w:r w:rsidRPr="004C1D1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4C1D10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4C1D10" w:rsidRDefault="004C1D10" w:rsidP="00C45714">
            <w:pPr>
              <w:pStyle w:val="aa"/>
              <w:rPr>
                <w:b/>
                <w:vertAlign w:val="superscript"/>
              </w:rPr>
            </w:pPr>
            <w:r w:rsidRPr="004C1D1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4C1D10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4C1D10" w:rsidRDefault="004C1D10" w:rsidP="00C45714">
            <w:pPr>
              <w:pStyle w:val="aa"/>
              <w:rPr>
                <w:vertAlign w:val="superscript"/>
              </w:rPr>
            </w:pPr>
            <w:r w:rsidRPr="004C1D10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4C1D10">
      <w:footerReference w:type="default" r:id="rId7"/>
      <w:pgSz w:w="16838" w:h="11906" w:orient="landscape"/>
      <w:pgMar w:top="625" w:right="851" w:bottom="851" w:left="851" w:header="71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D10" w:rsidRDefault="004C1D10" w:rsidP="00702517">
      <w:r>
        <w:separator/>
      </w:r>
    </w:p>
  </w:endnote>
  <w:endnote w:type="continuationSeparator" w:id="0">
    <w:p w:rsidR="004C1D10" w:rsidRDefault="004C1D10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4C1D10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4C1D10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D10" w:rsidRDefault="004C1D10" w:rsidP="00702517">
      <w:r>
        <w:separator/>
      </w:r>
    </w:p>
  </w:footnote>
  <w:footnote w:type="continuationSeparator" w:id="0">
    <w:p w:rsidR="004C1D10" w:rsidRDefault="004C1D10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института экономики и управления (структурное подразделение) ФГАОУ ВО &quot;КФУ им. В.И. Вернадского&quot;"/>
    <w:docVar w:name="pred_fio" w:val="Реутов В.Е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4C1D10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1D10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2019-07-15T23:07:00Z</dcterms:created>
  <dcterms:modified xsi:type="dcterms:W3CDTF">2019-07-15T23:08:00Z</dcterms:modified>
</cp:coreProperties>
</file>