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714" w:rsidRPr="00111CF7" w:rsidRDefault="000F0714" w:rsidP="000F0714">
      <w:pPr>
        <w:pStyle w:val="a7"/>
        <w:jc w:val="center"/>
      </w:pPr>
      <w:bookmarkStart w:id="0" w:name="_GoBack"/>
      <w:bookmarkEnd w:id="0"/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</w:instrText>
      </w:r>
      <w:r w:rsidR="00EA3306" w:rsidRPr="00111CF7">
        <w:rPr>
          <w:rStyle w:val="a9"/>
        </w:rPr>
        <w:instrText>ceh_info</w:instrText>
      </w:r>
      <w:r w:rsidRPr="00111CF7">
        <w:rPr>
          <w:rStyle w:val="a9"/>
        </w:rPr>
        <w:instrText xml:space="preserve"> \* MERGEFORMAT </w:instrText>
      </w:r>
      <w:r w:rsidR="00B874F5" w:rsidRPr="00111CF7">
        <w:rPr>
          <w:rStyle w:val="a9"/>
        </w:rPr>
        <w:fldChar w:fldCharType="separate"/>
      </w:r>
      <w:r w:rsidR="009B535F" w:rsidRPr="009B535F">
        <w:rPr>
          <w:rStyle w:val="a9"/>
        </w:rPr>
        <w:t>Федеральное государственное автономное образовательное учреждение высшего образования "Крымский федерал</w:t>
      </w:r>
      <w:r w:rsidR="009B535F" w:rsidRPr="009B535F">
        <w:rPr>
          <w:rStyle w:val="a9"/>
        </w:rPr>
        <w:t>ь</w:t>
      </w:r>
      <w:r w:rsidR="009B535F" w:rsidRPr="009B535F">
        <w:rPr>
          <w:rStyle w:val="a9"/>
        </w:rPr>
        <w:t>ный университет имени В.И. Вернадского" (Научно-исследовательский центр истории и археологии Крыма (структурное подразделение))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1" w:name="table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и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1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9B535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18" w:type="dxa"/>
            <w:vAlign w:val="center"/>
          </w:tcPr>
          <w:p w:rsidR="00AF1EDF" w:rsidRPr="00111CF7" w:rsidRDefault="009B535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63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2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9B535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3118" w:type="dxa"/>
            <w:vAlign w:val="center"/>
          </w:tcPr>
          <w:p w:rsidR="00AF1EDF" w:rsidRPr="00111CF7" w:rsidRDefault="009B535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63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3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9B535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9B535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063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4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9B535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9B535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6" w:name="pos5"/>
            <w:bookmarkEnd w:id="6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9B535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9B535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9B535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</w:t>
            </w:r>
            <w:r w:rsidRPr="00111CF7">
              <w:rPr>
                <w:color w:val="000000"/>
                <w:sz w:val="20"/>
              </w:rPr>
              <w:t>и</w:t>
            </w:r>
            <w:r w:rsidRPr="00111CF7">
              <w:rPr>
                <w:color w:val="000000"/>
                <w:sz w:val="20"/>
              </w:rPr>
              <w:t>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</w:t>
            </w:r>
            <w:r w:rsidRPr="00111CF7">
              <w:rPr>
                <w:color w:val="000000"/>
                <w:sz w:val="20"/>
              </w:rPr>
              <w:t>с</w:t>
            </w:r>
            <w:r w:rsidRPr="00111CF7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>специальность рабо</w:t>
            </w:r>
            <w:r w:rsidRPr="00111CF7">
              <w:rPr>
                <w:color w:val="000000"/>
                <w:sz w:val="20"/>
              </w:rPr>
              <w:t>т</w:t>
            </w:r>
            <w:r w:rsidRPr="00111CF7">
              <w:rPr>
                <w:color w:val="000000"/>
                <w:sz w:val="20"/>
              </w:rPr>
              <w:t xml:space="preserve">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</w:t>
            </w:r>
            <w:r w:rsidRPr="00111CF7">
              <w:rPr>
                <w:color w:val="000000"/>
                <w:sz w:val="16"/>
                <w:szCs w:val="16"/>
              </w:rPr>
              <w:t>е</w:t>
            </w:r>
            <w:r w:rsidRPr="00111CF7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7" w:name="table2"/>
            <w:bookmarkEnd w:id="7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9B535F" w:rsidRPr="00111CF7" w:rsidTr="00703C5B">
        <w:tc>
          <w:tcPr>
            <w:tcW w:w="959" w:type="dxa"/>
            <w:shd w:val="clear" w:color="auto" w:fill="auto"/>
            <w:vAlign w:val="center"/>
          </w:tcPr>
          <w:p w:rsidR="009B535F" w:rsidRPr="00111CF7" w:rsidRDefault="009B535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B535F" w:rsidRPr="009B535F" w:rsidRDefault="009B535F" w:rsidP="001B19D8">
            <w:pPr>
              <w:jc w:val="center"/>
              <w:rPr>
                <w:b/>
                <w:sz w:val="18"/>
                <w:szCs w:val="18"/>
              </w:rPr>
            </w:pPr>
            <w:r w:rsidRPr="009B535F">
              <w:rPr>
                <w:b/>
                <w:sz w:val="18"/>
                <w:szCs w:val="18"/>
              </w:rPr>
              <w:t>Научно-исследовательский центр истории и археологии Крыма (структурное подра</w:t>
            </w:r>
            <w:r w:rsidRPr="009B535F">
              <w:rPr>
                <w:b/>
                <w:sz w:val="18"/>
                <w:szCs w:val="18"/>
              </w:rPr>
              <w:t>з</w:t>
            </w:r>
            <w:r w:rsidRPr="009B535F">
              <w:rPr>
                <w:b/>
                <w:sz w:val="18"/>
                <w:szCs w:val="18"/>
              </w:rPr>
              <w:t>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B535F" w:rsidRPr="00111CF7" w:rsidTr="00703C5B">
        <w:tc>
          <w:tcPr>
            <w:tcW w:w="959" w:type="dxa"/>
            <w:shd w:val="clear" w:color="auto" w:fill="auto"/>
            <w:vAlign w:val="center"/>
          </w:tcPr>
          <w:p w:rsidR="009B535F" w:rsidRPr="00111CF7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B535F" w:rsidRP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Ученый секретарь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B535F" w:rsidRPr="00111CF7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B535F" w:rsidRPr="00111CF7" w:rsidTr="00703C5B">
        <w:tc>
          <w:tcPr>
            <w:tcW w:w="959" w:type="dxa"/>
            <w:shd w:val="clear" w:color="auto" w:fill="auto"/>
            <w:vAlign w:val="center"/>
          </w:tcPr>
          <w:p w:rsidR="009B535F" w:rsidRDefault="009B535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B535F" w:rsidRPr="009B535F" w:rsidRDefault="009B535F" w:rsidP="001B19D8">
            <w:pPr>
              <w:jc w:val="center"/>
              <w:rPr>
                <w:i/>
                <w:sz w:val="18"/>
                <w:szCs w:val="18"/>
              </w:rPr>
            </w:pPr>
            <w:r w:rsidRPr="009B535F">
              <w:rPr>
                <w:i/>
                <w:sz w:val="18"/>
                <w:szCs w:val="18"/>
              </w:rPr>
              <w:t>Отдел новой истории Крыма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B535F" w:rsidRPr="00111CF7" w:rsidTr="00703C5B">
        <w:tc>
          <w:tcPr>
            <w:tcW w:w="959" w:type="dxa"/>
            <w:shd w:val="clear" w:color="auto" w:fill="auto"/>
            <w:vAlign w:val="center"/>
          </w:tcPr>
          <w:p w:rsid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B535F" w:rsidRP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B535F" w:rsidRPr="00111CF7" w:rsidTr="00703C5B">
        <w:tc>
          <w:tcPr>
            <w:tcW w:w="959" w:type="dxa"/>
            <w:shd w:val="clear" w:color="auto" w:fill="auto"/>
            <w:vAlign w:val="center"/>
          </w:tcPr>
          <w:p w:rsidR="009B535F" w:rsidRDefault="009B535F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B535F" w:rsidRPr="009B535F" w:rsidRDefault="009B535F" w:rsidP="001B19D8">
            <w:pPr>
              <w:jc w:val="center"/>
              <w:rPr>
                <w:i/>
                <w:sz w:val="18"/>
                <w:szCs w:val="18"/>
              </w:rPr>
            </w:pPr>
            <w:r w:rsidRPr="009B535F">
              <w:rPr>
                <w:i/>
                <w:sz w:val="18"/>
                <w:szCs w:val="18"/>
              </w:rPr>
              <w:t xml:space="preserve">Отдел естественнонаучных методов в археологии Крыма 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B535F" w:rsidRPr="00111CF7" w:rsidTr="00703C5B">
        <w:tc>
          <w:tcPr>
            <w:tcW w:w="959" w:type="dxa"/>
            <w:shd w:val="clear" w:color="auto" w:fill="auto"/>
            <w:vAlign w:val="center"/>
          </w:tcPr>
          <w:p w:rsid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B535F" w:rsidRP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отделом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B535F" w:rsidRPr="00111CF7" w:rsidTr="00703C5B">
        <w:tc>
          <w:tcPr>
            <w:tcW w:w="959" w:type="dxa"/>
            <w:shd w:val="clear" w:color="auto" w:fill="auto"/>
            <w:vAlign w:val="center"/>
          </w:tcPr>
          <w:p w:rsid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B535F" w:rsidRP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Лаборант-исследователь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B535F" w:rsidRPr="00111CF7" w:rsidTr="00703C5B">
        <w:tc>
          <w:tcPr>
            <w:tcW w:w="959" w:type="dxa"/>
            <w:shd w:val="clear" w:color="auto" w:fill="auto"/>
            <w:vAlign w:val="center"/>
          </w:tcPr>
          <w:p w:rsid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93 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B535F" w:rsidRP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Лаборант-исследователь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B535F" w:rsidRPr="00111CF7" w:rsidTr="00703C5B">
        <w:tc>
          <w:tcPr>
            <w:tcW w:w="959" w:type="dxa"/>
            <w:shd w:val="clear" w:color="auto" w:fill="auto"/>
            <w:vAlign w:val="center"/>
          </w:tcPr>
          <w:p w:rsid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B535F" w:rsidRPr="009B535F" w:rsidRDefault="009B535F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B535F" w:rsidRDefault="009B535F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r w:rsidRPr="00111CF7">
        <w:rPr>
          <w:rStyle w:val="a9"/>
        </w:rPr>
        <w:fldChar w:fldCharType="begin"/>
      </w:r>
      <w:r w:rsidRPr="00111CF7">
        <w:rPr>
          <w:rStyle w:val="a9"/>
        </w:rPr>
        <w:instrText xml:space="preserve"> DOCVARIABLE fill_date \* MERGEFORMAT </w:instrText>
      </w:r>
      <w:r w:rsidRPr="00111CF7">
        <w:rPr>
          <w:rStyle w:val="a9"/>
        </w:rPr>
        <w:fldChar w:fldCharType="separate"/>
      </w:r>
      <w:r w:rsidR="009B535F">
        <w:rPr>
          <w:rStyle w:val="a9"/>
        </w:rPr>
        <w:t>16.05.2019</w:t>
      </w:r>
      <w:r w:rsidRPr="00111CF7">
        <w:rPr>
          <w:rStyle w:val="a9"/>
        </w:rPr>
        <w:fldChar w:fldCharType="end"/>
      </w:r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9B535F" w:rsidP="009D6532">
            <w:pPr>
              <w:pStyle w:val="aa"/>
            </w:pPr>
            <w:r>
              <w:t>Директор Научно-исследовательского центра истории и археологии Крыма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8" w:name="com_pred"/>
            <w:bookmarkEnd w:id="8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B535F" w:rsidP="009D6532">
            <w:pPr>
              <w:pStyle w:val="aa"/>
            </w:pPr>
            <w:r>
              <w:t>Айбабин А.И.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9" w:name="s070_1"/>
            <w:bookmarkEnd w:id="9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9B53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9B535F" w:rsidP="009D6532">
            <w:pPr>
              <w:pStyle w:val="aa"/>
            </w:pPr>
            <w:r>
              <w:t>Научный сотрудник отдела новой ист</w:t>
            </w:r>
            <w:r>
              <w:t>о</w:t>
            </w:r>
            <w:r>
              <w:t>рии Крыма, ответственный по охране труда Научно-исследовательского це</w:t>
            </w:r>
            <w:r>
              <w:t>н</w:t>
            </w:r>
            <w:r>
              <w:t>тра истории и археологии Крыма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10" w:name="com_chlens"/>
            <w:bookmarkEnd w:id="1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B535F" w:rsidP="009D6532">
            <w:pPr>
              <w:pStyle w:val="aa"/>
            </w:pPr>
            <w:r>
              <w:t>Катюшин А.Е.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9B53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11" w:name="s070_2"/>
            <w:bookmarkEnd w:id="11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  <w:tr w:rsidR="009B535F" w:rsidRPr="009B535F" w:rsidTr="009B53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535F" w:rsidRPr="009B535F" w:rsidRDefault="009B535F" w:rsidP="009D6532">
            <w:pPr>
              <w:pStyle w:val="aa"/>
            </w:pPr>
            <w:r>
              <w:t>Заведующий отделом отдела новой и</w:t>
            </w:r>
            <w:r>
              <w:t>с</w:t>
            </w:r>
            <w:r>
              <w:t>тории Крыма, председатель профсою</w:t>
            </w:r>
            <w:r>
              <w:t>з</w:t>
            </w:r>
            <w:r>
              <w:t>ного комитета работников Научно-исследовательского центра истории и археологии Крыма (структурное по</w:t>
            </w:r>
            <w:r>
              <w:t>д</w:t>
            </w:r>
            <w:r>
              <w:t>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B535F" w:rsidRPr="009B535F" w:rsidRDefault="009B535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535F" w:rsidRPr="009B535F" w:rsidRDefault="009B535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B535F" w:rsidRPr="009B535F" w:rsidRDefault="009B535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535F" w:rsidRPr="009B535F" w:rsidRDefault="009B535F" w:rsidP="009D6532">
            <w:pPr>
              <w:pStyle w:val="aa"/>
            </w:pPr>
            <w:r>
              <w:t>Конкин Д.В.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B535F" w:rsidRPr="009B535F" w:rsidRDefault="009B535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B535F" w:rsidRPr="009B535F" w:rsidRDefault="009B535F" w:rsidP="009D6532">
            <w:pPr>
              <w:pStyle w:val="aa"/>
            </w:pPr>
          </w:p>
        </w:tc>
      </w:tr>
      <w:tr w:rsidR="009B535F" w:rsidRPr="009B535F" w:rsidTr="009B53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B535F" w:rsidRPr="009B535F" w:rsidRDefault="009B535F" w:rsidP="009D6532">
            <w:pPr>
              <w:pStyle w:val="aa"/>
              <w:rPr>
                <w:vertAlign w:val="superscript"/>
              </w:rPr>
            </w:pPr>
            <w:r w:rsidRPr="009B535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B535F" w:rsidRPr="009B535F" w:rsidRDefault="009B535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B535F" w:rsidRPr="009B535F" w:rsidRDefault="009B535F" w:rsidP="009D6532">
            <w:pPr>
              <w:pStyle w:val="aa"/>
              <w:rPr>
                <w:vertAlign w:val="superscript"/>
              </w:rPr>
            </w:pPr>
            <w:r w:rsidRPr="009B535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B535F" w:rsidRPr="009B535F" w:rsidRDefault="009B535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B535F" w:rsidRPr="009B535F" w:rsidRDefault="009B535F" w:rsidP="009D6532">
            <w:pPr>
              <w:pStyle w:val="aa"/>
              <w:rPr>
                <w:vertAlign w:val="superscript"/>
              </w:rPr>
            </w:pPr>
            <w:r w:rsidRPr="009B535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B535F" w:rsidRPr="009B535F" w:rsidRDefault="009B535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B535F" w:rsidRPr="009B535F" w:rsidRDefault="009B535F" w:rsidP="009D6532">
            <w:pPr>
              <w:pStyle w:val="aa"/>
              <w:rPr>
                <w:vertAlign w:val="superscript"/>
              </w:rPr>
            </w:pPr>
            <w:r w:rsidRPr="009B535F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9B535F" w:rsidTr="009B535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9B535F" w:rsidRDefault="009B535F" w:rsidP="002743B5">
            <w:pPr>
              <w:pStyle w:val="aa"/>
            </w:pPr>
            <w:r w:rsidRPr="009B535F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9B535F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9B535F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9B535F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9B535F" w:rsidRDefault="009B535F" w:rsidP="002743B5">
            <w:pPr>
              <w:pStyle w:val="aa"/>
            </w:pPr>
            <w:r w:rsidRPr="009B535F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9B535F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9B535F" w:rsidRDefault="009B535F" w:rsidP="002743B5">
            <w:pPr>
              <w:pStyle w:val="aa"/>
            </w:pPr>
            <w:r>
              <w:t>16.05.2019</w:t>
            </w:r>
          </w:p>
        </w:tc>
      </w:tr>
      <w:tr w:rsidR="002743B5" w:rsidRPr="009B535F" w:rsidTr="009B535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9B535F" w:rsidRDefault="009B535F" w:rsidP="002743B5">
            <w:pPr>
              <w:pStyle w:val="aa"/>
              <w:rPr>
                <w:b/>
                <w:vertAlign w:val="superscript"/>
              </w:rPr>
            </w:pPr>
            <w:r w:rsidRPr="009B535F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9B535F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9B535F" w:rsidRDefault="009B535F" w:rsidP="002743B5">
            <w:pPr>
              <w:pStyle w:val="aa"/>
              <w:rPr>
                <w:b/>
                <w:vertAlign w:val="superscript"/>
              </w:rPr>
            </w:pPr>
            <w:r w:rsidRPr="009B535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9B535F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9B535F" w:rsidRDefault="009B535F" w:rsidP="002743B5">
            <w:pPr>
              <w:pStyle w:val="aa"/>
              <w:rPr>
                <w:b/>
                <w:vertAlign w:val="superscript"/>
              </w:rPr>
            </w:pPr>
            <w:r w:rsidRPr="009B535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9B535F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9B535F" w:rsidRDefault="009B535F" w:rsidP="002743B5">
            <w:pPr>
              <w:pStyle w:val="aa"/>
              <w:rPr>
                <w:vertAlign w:val="superscript"/>
              </w:rPr>
            </w:pPr>
            <w:r w:rsidRPr="009B535F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35F" w:rsidRDefault="009B535F" w:rsidP="00EF6BC5">
      <w:r>
        <w:separator/>
      </w:r>
    </w:p>
  </w:endnote>
  <w:endnote w:type="continuationSeparator" w:id="0">
    <w:p w:rsidR="009B535F" w:rsidRDefault="009B535F" w:rsidP="00EF6B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</w:t>
          </w:r>
          <w:r w:rsidRPr="00625689">
            <w:rPr>
              <w:sz w:val="10"/>
              <w:szCs w:val="10"/>
            </w:rPr>
            <w:t>о</w:t>
          </w:r>
          <w:r w:rsidRPr="00625689">
            <w:rPr>
              <w:sz w:val="10"/>
              <w:szCs w:val="10"/>
            </w:rPr>
            <w:t>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9B535F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Pr="00625689">
            <w:rPr>
              <w:b/>
              <w:bCs/>
              <w:sz w:val="10"/>
              <w:szCs w:val="10"/>
            </w:rPr>
            <w:fldChar w:fldCharType="separate"/>
          </w:r>
          <w:r w:rsidR="009B535F">
            <w:rPr>
              <w:b/>
              <w:bCs/>
              <w:noProof/>
              <w:sz w:val="10"/>
              <w:szCs w:val="10"/>
            </w:rPr>
            <w:t>2</w:t>
          </w:r>
          <w:r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35F" w:rsidRDefault="009B535F" w:rsidP="00EF6BC5">
      <w:r>
        <w:separator/>
      </w:r>
    </w:p>
  </w:footnote>
  <w:footnote w:type="continuationSeparator" w:id="0">
    <w:p w:rsidR="009B535F" w:rsidRDefault="009B535F" w:rsidP="00EF6B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3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ctivedoc_name" w:val="Документ223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Научно-исследовательский центр истории и археологии Крыма (структурное подразделение))"/>
    <w:docVar w:name="close_doc_flag" w:val="0"/>
    <w:docVar w:name="doc_name" w:val="Документ223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Научно-исследовательского центра истории и археологии Крыма (структурное подразделение) ФГАОУ ВО &quot;КФУ им. В.И. Вернадского&quot;"/>
    <w:docVar w:name="pred_fio" w:val="Айбабин А.И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9B535F"/>
    <w:rsid w:val="0002033E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B535F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557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2019-07-15T22:41:00Z</dcterms:created>
  <dcterms:modified xsi:type="dcterms:W3CDTF">2019-07-15T22:41:00Z</dcterms:modified>
</cp:coreProperties>
</file>