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4D" w:rsidRPr="00AA2B6D" w:rsidRDefault="0009714D" w:rsidP="0009714D">
      <w:pPr>
        <w:spacing w:after="0" w:line="240" w:lineRule="auto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AA2B6D">
        <w:rPr>
          <w:rFonts w:ascii="Times New Roman" w:hAnsi="Times New Roman"/>
          <w:b/>
        </w:rPr>
        <w:t>ОБЪЯВЛЕНИЕ</w:t>
      </w:r>
    </w:p>
    <w:p w:rsidR="00F7014B" w:rsidRPr="00AA2B6D" w:rsidRDefault="00F7014B" w:rsidP="0009714D">
      <w:pPr>
        <w:spacing w:after="0" w:line="240" w:lineRule="auto"/>
        <w:jc w:val="center"/>
        <w:rPr>
          <w:rFonts w:ascii="Times New Roman" w:hAnsi="Times New Roman"/>
        </w:rPr>
      </w:pPr>
      <w:r w:rsidRPr="00AA2B6D">
        <w:rPr>
          <w:rFonts w:ascii="Times New Roman" w:hAnsi="Times New Roman"/>
        </w:rPr>
        <w:t xml:space="preserve">(от </w:t>
      </w:r>
      <w:r w:rsidR="008F0E62">
        <w:rPr>
          <w:rFonts w:ascii="Times New Roman" w:hAnsi="Times New Roman"/>
        </w:rPr>
        <w:t>02</w:t>
      </w:r>
      <w:r w:rsidRPr="00AA2B6D">
        <w:rPr>
          <w:rFonts w:ascii="Times New Roman" w:hAnsi="Times New Roman"/>
        </w:rPr>
        <w:t>.</w:t>
      </w:r>
      <w:r w:rsidR="00C30FE9">
        <w:rPr>
          <w:rFonts w:ascii="Times New Roman" w:hAnsi="Times New Roman"/>
        </w:rPr>
        <w:t>0</w:t>
      </w:r>
      <w:r w:rsidR="008F0E62">
        <w:rPr>
          <w:rFonts w:ascii="Times New Roman" w:hAnsi="Times New Roman"/>
        </w:rPr>
        <w:t>5</w:t>
      </w:r>
      <w:r w:rsidRPr="00AA2B6D">
        <w:rPr>
          <w:rFonts w:ascii="Times New Roman" w:hAnsi="Times New Roman"/>
        </w:rPr>
        <w:t>.20</w:t>
      </w:r>
      <w:r w:rsidR="00C30FE9">
        <w:rPr>
          <w:rFonts w:ascii="Times New Roman" w:hAnsi="Times New Roman"/>
        </w:rPr>
        <w:t>20</w:t>
      </w:r>
      <w:r w:rsidRPr="00AA2B6D">
        <w:rPr>
          <w:rFonts w:ascii="Times New Roman" w:hAnsi="Times New Roman"/>
        </w:rPr>
        <w:t>г.)</w:t>
      </w:r>
    </w:p>
    <w:p w:rsidR="008322A1" w:rsidRPr="00AA2B6D" w:rsidRDefault="0009714D" w:rsidP="0009714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AA2B6D">
        <w:rPr>
          <w:rFonts w:ascii="Times New Roman" w:hAnsi="Times New Roman"/>
        </w:rPr>
        <w:t xml:space="preserve">ФГАОУ </w:t>
      </w:r>
      <w:proofErr w:type="gramStart"/>
      <w:r w:rsidRPr="00AA2B6D">
        <w:rPr>
          <w:rFonts w:ascii="Times New Roman" w:hAnsi="Times New Roman"/>
        </w:rPr>
        <w:t>ВО</w:t>
      </w:r>
      <w:proofErr w:type="gramEnd"/>
      <w:r w:rsidRPr="00AA2B6D">
        <w:rPr>
          <w:rFonts w:ascii="Times New Roman" w:hAnsi="Times New Roman"/>
        </w:rPr>
        <w:t xml:space="preserve"> «Крымский федеральный университет имени В.И. Вернадского» объявляет конкурс на замещение следующих должностей педагогических</w:t>
      </w:r>
      <w:r w:rsidR="00273414" w:rsidRPr="00AA2B6D">
        <w:rPr>
          <w:rFonts w:ascii="Times New Roman" w:hAnsi="Times New Roman"/>
        </w:rPr>
        <w:t xml:space="preserve"> работников</w:t>
      </w:r>
      <w:r w:rsidRPr="00AA2B6D">
        <w:rPr>
          <w:rFonts w:ascii="Times New Roman" w:hAnsi="Times New Roman"/>
        </w:rPr>
        <w:t xml:space="preserve">, относящихся к профессорско-преподавательскому составу </w:t>
      </w:r>
      <w:r w:rsidR="001B7A56">
        <w:rPr>
          <w:rFonts w:ascii="Times New Roman" w:hAnsi="Times New Roman"/>
        </w:rPr>
        <w:t xml:space="preserve">Институт </w:t>
      </w:r>
      <w:r w:rsidR="00504531">
        <w:rPr>
          <w:rFonts w:ascii="Times New Roman" w:hAnsi="Times New Roman"/>
        </w:rPr>
        <w:t>экономики и управления</w:t>
      </w:r>
      <w:r w:rsidRPr="00AA2B6D">
        <w:rPr>
          <w:rFonts w:ascii="Times New Roman" w:hAnsi="Times New Roman"/>
        </w:rPr>
        <w:t xml:space="preserve"> (</w:t>
      </w:r>
      <w:r w:rsidR="00842CA8" w:rsidRPr="00AA2B6D">
        <w:rPr>
          <w:rFonts w:ascii="Times New Roman" w:hAnsi="Times New Roman"/>
        </w:rPr>
        <w:t>структурное подразделение</w:t>
      </w:r>
      <w:r w:rsidRPr="00AA2B6D">
        <w:rPr>
          <w:rFonts w:ascii="Times New Roman" w:hAnsi="Times New Roman"/>
        </w:rPr>
        <w:t>):</w:t>
      </w:r>
    </w:p>
    <w:tbl>
      <w:tblPr>
        <w:tblStyle w:val="a6"/>
        <w:tblW w:w="10314" w:type="dxa"/>
        <w:tblLayout w:type="fixed"/>
        <w:tblLook w:val="04A0"/>
      </w:tblPr>
      <w:tblGrid>
        <w:gridCol w:w="816"/>
        <w:gridCol w:w="3402"/>
        <w:gridCol w:w="1985"/>
        <w:gridCol w:w="1417"/>
        <w:gridCol w:w="851"/>
        <w:gridCol w:w="1843"/>
      </w:tblGrid>
      <w:tr w:rsidR="00AA2B6D" w:rsidRPr="00AA2B6D" w:rsidTr="001B7A56">
        <w:trPr>
          <w:trHeight w:val="311"/>
        </w:trPr>
        <w:tc>
          <w:tcPr>
            <w:tcW w:w="7620" w:type="dxa"/>
            <w:gridSpan w:val="4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4A442A"/>
                <w:sz w:val="22"/>
                <w:szCs w:val="22"/>
              </w:rPr>
              <w:t>Объявление о конкурсе</w:t>
            </w:r>
          </w:p>
        </w:tc>
        <w:tc>
          <w:tcPr>
            <w:tcW w:w="2694" w:type="dxa"/>
            <w:gridSpan w:val="2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color w:val="4A442A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color w:val="4A442A"/>
                <w:sz w:val="22"/>
                <w:szCs w:val="22"/>
              </w:rPr>
              <w:t>Условия трудового договора</w:t>
            </w:r>
          </w:p>
        </w:tc>
      </w:tr>
      <w:tr w:rsidR="00AA2B6D" w:rsidRPr="00AA2B6D" w:rsidTr="001B7A56">
        <w:trPr>
          <w:trHeight w:val="1299"/>
        </w:trPr>
        <w:tc>
          <w:tcPr>
            <w:tcW w:w="816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№ объявления</w:t>
            </w:r>
          </w:p>
        </w:tc>
        <w:tc>
          <w:tcPr>
            <w:tcW w:w="3402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Должность</w:t>
            </w:r>
          </w:p>
        </w:tc>
        <w:tc>
          <w:tcPr>
            <w:tcW w:w="1985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1417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851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Доля ставки</w:t>
            </w:r>
          </w:p>
        </w:tc>
        <w:tc>
          <w:tcPr>
            <w:tcW w:w="1843" w:type="dxa"/>
          </w:tcPr>
          <w:p w:rsidR="00AA2B6D" w:rsidRPr="001B7A56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B7A56">
              <w:rPr>
                <w:rFonts w:ascii="Times New Roman" w:hAnsi="Times New Roman"/>
                <w:sz w:val="22"/>
                <w:szCs w:val="22"/>
              </w:rPr>
              <w:t>Минимальный срок, на который планируется заключение трудового договора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ind w:left="-57" w:right="-57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Ассистент кафедры экономической теории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8F0E62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55702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ind w:left="-57" w:right="-57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экономики предприятия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объявления,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экономики предприятия,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повышение квалификации по экономике предприятий и организаций за последние три года</w:t>
            </w:r>
          </w:p>
        </w:tc>
        <w:tc>
          <w:tcPr>
            <w:tcW w:w="1417" w:type="dxa"/>
          </w:tcPr>
          <w:p w:rsidR="00504531" w:rsidRPr="00504531" w:rsidRDefault="00504531" w:rsidP="0003582B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ind w:left="-57" w:right="-57"/>
              <w:rPr>
                <w:rFonts w:ascii="Times New Roman" w:hAnsi="Times New Roman"/>
                <w:b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учёта, анализа и аудита </w:t>
            </w:r>
          </w:p>
        </w:tc>
        <w:tc>
          <w:tcPr>
            <w:tcW w:w="1985" w:type="dxa"/>
          </w:tcPr>
          <w:p w:rsidR="00504531" w:rsidRPr="00504531" w:rsidRDefault="006152FF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учёта, анализа и аудита;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повышение квалификации по бухгалтерскому и налоговому учёту, анализу и основам внутреннего контроля за последние три года</w:t>
            </w:r>
          </w:p>
        </w:tc>
        <w:tc>
          <w:tcPr>
            <w:tcW w:w="1417" w:type="dxa"/>
          </w:tcPr>
          <w:p w:rsidR="00504531" w:rsidRPr="00504531" w:rsidRDefault="00504531" w:rsidP="0003582B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ind w:left="-57" w:right="-57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учёта, анализа и аудита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наличие учебно-методических и научных публикаций, соответствующих профилю преподаваемых </w:t>
            </w: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дисциплин кафедры учёта, анализа и аудита;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повышение квалификации по бухгалтерскому и налоговому учёту, анализу и основам внутреннего контроля за последние три года</w:t>
            </w:r>
          </w:p>
        </w:tc>
        <w:tc>
          <w:tcPr>
            <w:tcW w:w="1417" w:type="dxa"/>
          </w:tcPr>
          <w:p w:rsidR="00504531" w:rsidRPr="00504531" w:rsidRDefault="00504531" w:rsidP="0003582B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учёта, анализа и аудита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suppressAutoHyphens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повышение квалификации по бухгалтерскому и налоговому учёту, анализу и основам внутреннего контроля за последние три года;</w:t>
            </w:r>
          </w:p>
          <w:p w:rsidR="00504531" w:rsidRPr="00504531" w:rsidRDefault="00504531" w:rsidP="0006060B">
            <w:pPr>
              <w:suppressAutoHyphens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осуществляется трудовая деятельность в сфере бухгалтерского учёта и/или аудита (стаж работы в данной профессиональной сфере не менее 3 последних лет)</w:t>
            </w:r>
          </w:p>
        </w:tc>
        <w:tc>
          <w:tcPr>
            <w:tcW w:w="1417" w:type="dxa"/>
          </w:tcPr>
          <w:p w:rsidR="00504531" w:rsidRPr="00504531" w:rsidRDefault="00504531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учёта, анализа и аудита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учёта, анализа и аудита;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повышение квалификации по бухгалтерскому и налоговому учёту, анализу и основам внутреннего контроля за последние три года</w:t>
            </w:r>
          </w:p>
        </w:tc>
        <w:tc>
          <w:tcPr>
            <w:tcW w:w="1417" w:type="dxa"/>
          </w:tcPr>
          <w:p w:rsidR="00504531" w:rsidRPr="00504531" w:rsidRDefault="00504531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Доцент кафедры бизнес информатики и математического моделирования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наличие учебно-методических и научных публикаций, соответствующих профилю преподаваемых дисциплин кафедры бизнес </w:t>
            </w: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информатики и математического моделирования</w:t>
            </w:r>
          </w:p>
        </w:tc>
        <w:tc>
          <w:tcPr>
            <w:tcW w:w="1417" w:type="dxa"/>
          </w:tcPr>
          <w:p w:rsidR="00504531" w:rsidRPr="00504531" w:rsidRDefault="00504531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Доцент кафедры бизнес информатики и математического моделирования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бизнес информатики и математического моделирования</w:t>
            </w:r>
          </w:p>
        </w:tc>
        <w:tc>
          <w:tcPr>
            <w:tcW w:w="1417" w:type="dxa"/>
          </w:tcPr>
          <w:p w:rsidR="00504531" w:rsidRPr="00504531" w:rsidRDefault="00504531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бизнес информатики и математического моделирования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suppressAutoHyphens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бизнес информатики и математического моделирования</w:t>
            </w:r>
          </w:p>
        </w:tc>
        <w:tc>
          <w:tcPr>
            <w:tcW w:w="1417" w:type="dxa"/>
          </w:tcPr>
          <w:p w:rsidR="00504531" w:rsidRPr="00504531" w:rsidRDefault="00504531" w:rsidP="00CD4ADC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RPr="00AA2B6D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бизнес информатики и математического моделирования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бизнес информатики и математического моделирования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Ассистент кафедры бизнес информатики и математического моделирования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Ассистент кафедры бизнес информатики и математического моделирования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Доцент кафедры маркетинга, торгового и таможенного дела 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маркетинга, торгового и таможенного дела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Доцент кафедры маркетинга, торгового и таможенного дела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suppressAutoHyphens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маркетинга, торгового и таможенного дела;</w:t>
            </w:r>
          </w:p>
          <w:p w:rsidR="00504531" w:rsidRPr="00504531" w:rsidRDefault="00504531" w:rsidP="0006060B">
            <w:pPr>
              <w:suppressAutoHyphens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профессиональная переподготовка «Экспе</w:t>
            </w:r>
            <w:proofErr w:type="gramStart"/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рт в сф</w:t>
            </w:r>
            <w:proofErr w:type="gramEnd"/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ере закупок», 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маркетинга, торгового и таможенного дела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suppressAutoHyphens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маркетинга, торгового и таможенного дела;</w:t>
            </w:r>
          </w:p>
          <w:p w:rsidR="00504531" w:rsidRPr="00504531" w:rsidRDefault="00504531" w:rsidP="0006060B">
            <w:pPr>
              <w:suppressAutoHyphens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профессиональная переподготовка «Экспе</w:t>
            </w:r>
            <w:proofErr w:type="gramStart"/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рт в сф</w:t>
            </w:r>
            <w:proofErr w:type="gramEnd"/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ере закупок» </w:t>
            </w:r>
          </w:p>
          <w:p w:rsidR="00504531" w:rsidRPr="00504531" w:rsidRDefault="00504531" w:rsidP="0006060B">
            <w:pPr>
              <w:suppressAutoHyphens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повышение квалификации в области проведения </w:t>
            </w:r>
            <w:proofErr w:type="spellStart"/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нейромаркетинговых</w:t>
            </w:r>
            <w:proofErr w:type="spellEnd"/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 исследований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Ассистент кафедры маркетинга, торгового и таможенного дела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Доцент кафедры менеджмента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менеджмента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менеджмента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наличие учебно-методических и научных публикаций, соответствующих профилю преподаваемых дисциплин кафедры менеджмента 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</w:t>
            </w: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 xml:space="preserve">менеджмента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п.2 объявления;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наличие учебно-методических и научных публикаций, соответствующих профилю преподаваемых дисциплин кафедры менеджмента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до 17-00 </w:t>
            </w: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>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Старший преподаватель кафедры менеджмента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менеджмента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Ассистент кафедры менеджмента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Ассистент кафедры менеджмента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Ассистент кафедры менеджмента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504531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Доцент кафедры управления персоналом 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управления персоналом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 xml:space="preserve">Доцент кафедры финансов и </w:t>
            </w: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>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 xml:space="preserve">п.2 объявления; </w:t>
            </w: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до 17-00 </w:t>
            </w: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>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наличие учебно-методических и научных публикаций, соответствующих </w:t>
            </w: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Доцент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Старший преподаватель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Старший преподаватель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наличие учебно-методических и научных публикаций, </w:t>
            </w: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lastRenderedPageBreak/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Старший преподаватель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6152FF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объявления; 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Старший преподаватель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п.2 объявления; </w:t>
            </w:r>
          </w:p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  <w:lang w:eastAsia="zh-CN"/>
              </w:rPr>
              <w:t>наличие учебно-методических и научных публикаций, соответствующих профилю преподаваемых дисциплин кафедры финансов и кредита;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Ассистент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504531" w:rsidTr="0093505C">
        <w:tc>
          <w:tcPr>
            <w:tcW w:w="816" w:type="dxa"/>
          </w:tcPr>
          <w:p w:rsidR="00504531" w:rsidRPr="00504531" w:rsidRDefault="00504531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Ассистент кафедры финансов и кредита</w:t>
            </w:r>
          </w:p>
        </w:tc>
        <w:tc>
          <w:tcPr>
            <w:tcW w:w="1985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п.2 объявления</w:t>
            </w:r>
          </w:p>
        </w:tc>
        <w:tc>
          <w:tcPr>
            <w:tcW w:w="1417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</w:tcPr>
          <w:p w:rsidR="00504531" w:rsidRPr="00504531" w:rsidRDefault="00504531" w:rsidP="0006060B">
            <w:pPr>
              <w:tabs>
                <w:tab w:val="left" w:pos="180"/>
              </w:tabs>
              <w:suppressAutoHyphens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504531" w:rsidRPr="00504531" w:rsidRDefault="00504531" w:rsidP="00B014CA">
            <w:pPr>
              <w:rPr>
                <w:rFonts w:ascii="Times New Roman" w:hAnsi="Times New Roman"/>
                <w:sz w:val="22"/>
                <w:szCs w:val="22"/>
              </w:rPr>
            </w:pPr>
            <w:r w:rsidRPr="00504531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</w:tbl>
    <w:p w:rsidR="00AA2B6D" w:rsidRPr="00504531" w:rsidRDefault="00AA2B6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</w:p>
    <w:p w:rsidR="003837BD" w:rsidRPr="00504531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t xml:space="preserve">1. </w:t>
      </w:r>
      <w:proofErr w:type="gramStart"/>
      <w:r w:rsidRPr="00504531">
        <w:rPr>
          <w:rFonts w:ascii="Times New Roman" w:hAnsi="Times New Roman"/>
          <w:color w:val="4A442A" w:themeColor="background2" w:themeShade="40"/>
        </w:rPr>
        <w:t xml:space="preserve">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Pr="00504531">
        <w:rPr>
          <w:rFonts w:ascii="Times New Roman" w:hAnsi="Times New Roman"/>
        </w:rPr>
        <w:t>http://cfuv.ru/wp-content/uploads/2018/07/Prikaz-562-29.06.2018.pdf</w:t>
      </w:r>
      <w:r w:rsidRPr="00504531">
        <w:rPr>
          <w:rFonts w:ascii="Times New Roman" w:hAnsi="Times New Roman"/>
          <w:color w:val="4A442A" w:themeColor="background2" w:themeShade="40"/>
        </w:rPr>
        <w:t xml:space="preserve">). </w:t>
      </w:r>
      <w:proofErr w:type="gramEnd"/>
    </w:p>
    <w:p w:rsidR="003837BD" w:rsidRPr="00504531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t>2. К претенденту на должность:</w:t>
      </w:r>
    </w:p>
    <w:p w:rsidR="001B7A56" w:rsidRPr="00504531" w:rsidRDefault="001B7A56" w:rsidP="001B7A56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t xml:space="preserve">-  </w:t>
      </w:r>
      <w:r w:rsidRPr="00504531">
        <w:rPr>
          <w:rFonts w:ascii="Times New Roman" w:hAnsi="Times New Roman"/>
          <w:b/>
          <w:color w:val="4A442A" w:themeColor="background2" w:themeShade="40"/>
        </w:rPr>
        <w:t>«доцент»</w:t>
      </w:r>
      <w:r w:rsidRPr="00504531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1B7A56" w:rsidRPr="00504531" w:rsidRDefault="001B7A56" w:rsidP="001B7A56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t xml:space="preserve">- </w:t>
      </w:r>
      <w:r w:rsidRPr="00504531">
        <w:rPr>
          <w:rFonts w:ascii="Times New Roman" w:hAnsi="Times New Roman"/>
          <w:b/>
          <w:color w:val="4A442A" w:themeColor="background2" w:themeShade="40"/>
        </w:rPr>
        <w:t>«старший преподаватель»</w:t>
      </w:r>
      <w:r w:rsidRPr="00504531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1B7A56" w:rsidRPr="00504531" w:rsidRDefault="001B7A56" w:rsidP="001B7A56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b/>
          <w:color w:val="4A442A" w:themeColor="background2" w:themeShade="40"/>
        </w:rPr>
        <w:t>- «ассистент»</w:t>
      </w:r>
      <w:r w:rsidRPr="00504531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работы;</w:t>
      </w:r>
    </w:p>
    <w:p w:rsidR="003837BD" w:rsidRPr="00504531" w:rsidRDefault="003837BD" w:rsidP="001B7A56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t>3. Дата проведения конкурса (заседания Ученого совета по определению результатов конкурса):</w:t>
      </w:r>
      <w:r w:rsidR="00C16EA7" w:rsidRPr="00504531">
        <w:rPr>
          <w:rFonts w:ascii="Times New Roman" w:hAnsi="Times New Roman"/>
          <w:color w:val="4A442A" w:themeColor="background2" w:themeShade="40"/>
        </w:rPr>
        <w:t xml:space="preserve"> </w:t>
      </w:r>
      <w:r w:rsidR="008F0E62" w:rsidRPr="00504531">
        <w:rPr>
          <w:rFonts w:ascii="Times New Roman" w:hAnsi="Times New Roman"/>
          <w:color w:val="4A442A" w:themeColor="background2" w:themeShade="40"/>
        </w:rPr>
        <w:t>02</w:t>
      </w:r>
      <w:r w:rsidRPr="00504531">
        <w:rPr>
          <w:rFonts w:ascii="Times New Roman" w:hAnsi="Times New Roman"/>
          <w:color w:val="4A442A" w:themeColor="background2" w:themeShade="40"/>
        </w:rPr>
        <w:t>.</w:t>
      </w:r>
      <w:r w:rsidR="00C30FE9" w:rsidRPr="00504531">
        <w:rPr>
          <w:rFonts w:ascii="Times New Roman" w:hAnsi="Times New Roman"/>
          <w:color w:val="4A442A" w:themeColor="background2" w:themeShade="40"/>
        </w:rPr>
        <w:t>0</w:t>
      </w:r>
      <w:r w:rsidR="008F0E62" w:rsidRPr="00504531">
        <w:rPr>
          <w:rFonts w:ascii="Times New Roman" w:hAnsi="Times New Roman"/>
          <w:color w:val="4A442A" w:themeColor="background2" w:themeShade="40"/>
        </w:rPr>
        <w:t>7</w:t>
      </w:r>
      <w:r w:rsidRPr="00504531">
        <w:rPr>
          <w:rFonts w:ascii="Times New Roman" w:hAnsi="Times New Roman"/>
          <w:color w:val="4A442A" w:themeColor="background2" w:themeShade="40"/>
        </w:rPr>
        <w:t>.20</w:t>
      </w:r>
      <w:r w:rsidR="00C30FE9" w:rsidRPr="00504531">
        <w:rPr>
          <w:rFonts w:ascii="Times New Roman" w:hAnsi="Times New Roman"/>
          <w:color w:val="4A442A" w:themeColor="background2" w:themeShade="40"/>
        </w:rPr>
        <w:t>20</w:t>
      </w:r>
      <w:r w:rsidRPr="00504531">
        <w:rPr>
          <w:rFonts w:ascii="Times New Roman" w:hAnsi="Times New Roman"/>
          <w:color w:val="4A442A" w:themeColor="background2" w:themeShade="40"/>
        </w:rPr>
        <w:t xml:space="preserve"> года</w:t>
      </w:r>
    </w:p>
    <w:p w:rsidR="001B7A56" w:rsidRPr="00504531" w:rsidRDefault="001B7A56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t xml:space="preserve">4. Место проведения конкурса: </w:t>
      </w:r>
      <w:r w:rsidR="00504531" w:rsidRPr="00504531">
        <w:rPr>
          <w:rFonts w:ascii="Times New Roman" w:hAnsi="Times New Roman"/>
        </w:rPr>
        <w:t xml:space="preserve">- г. Симферополь, ул. </w:t>
      </w:r>
      <w:proofErr w:type="gramStart"/>
      <w:r w:rsidR="00504531" w:rsidRPr="00504531">
        <w:rPr>
          <w:rFonts w:ascii="Times New Roman" w:hAnsi="Times New Roman"/>
        </w:rPr>
        <w:t>Севастопольская</w:t>
      </w:r>
      <w:proofErr w:type="gramEnd"/>
      <w:r w:rsidR="00504531" w:rsidRPr="00504531">
        <w:rPr>
          <w:rFonts w:ascii="Times New Roman" w:hAnsi="Times New Roman"/>
        </w:rPr>
        <w:t xml:space="preserve">, 21/4, каб.102. </w:t>
      </w:r>
      <w:r w:rsidRPr="00504531">
        <w:rPr>
          <w:rFonts w:ascii="Times New Roman" w:hAnsi="Times New Roman"/>
          <w:color w:val="4A442A" w:themeColor="background2" w:themeShade="40"/>
        </w:rPr>
        <w:t xml:space="preserve"> </w:t>
      </w:r>
    </w:p>
    <w:p w:rsidR="003837BD" w:rsidRPr="00504531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3837BD" w:rsidRPr="00504531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t xml:space="preserve">6. </w:t>
      </w:r>
      <w:r w:rsidRPr="00504531">
        <w:rPr>
          <w:rFonts w:ascii="Times New Roman" w:hAnsi="Times New Roman"/>
          <w:color w:val="22272F"/>
          <w:shd w:val="clear" w:color="auto" w:fill="FFFFFF"/>
        </w:rPr>
        <w:t>Заявление с необходимыми документами в скрепленном виде (прошитые или закрепленные в папке-скоросшивателе) подаются с описью вложения в запечатанном конверте с  указанием на нем фамилии, имени, отчества (при наличии) претендента, наименования должности, на замещение которой принимает участие в конкурсе претендент, с пометкой «На конкурс» и указанием даты проведения конкурса, номера объявления</w:t>
      </w:r>
      <w:r w:rsidRPr="00504531">
        <w:rPr>
          <w:rFonts w:ascii="Times New Roman" w:hAnsi="Times New Roman"/>
        </w:rPr>
        <w:t>.</w:t>
      </w:r>
    </w:p>
    <w:p w:rsidR="003837BD" w:rsidRPr="00504531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504531">
        <w:rPr>
          <w:rFonts w:ascii="Times New Roman" w:hAnsi="Times New Roman"/>
          <w:color w:val="4A442A" w:themeColor="background2" w:themeShade="40"/>
        </w:rPr>
        <w:lastRenderedPageBreak/>
        <w:t xml:space="preserve">7. </w:t>
      </w:r>
      <w:r w:rsidR="001B7A56" w:rsidRPr="00504531">
        <w:rPr>
          <w:rFonts w:ascii="Times New Roman" w:hAnsi="Times New Roman"/>
          <w:color w:val="4A442A" w:themeColor="background2" w:themeShade="40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r w:rsidR="00504531" w:rsidRPr="00504531">
        <w:rPr>
          <w:rFonts w:ascii="Times New Roman" w:hAnsi="Times New Roman"/>
        </w:rPr>
        <w:t xml:space="preserve">г. Симферополь, ул. </w:t>
      </w:r>
      <w:proofErr w:type="gramStart"/>
      <w:r w:rsidR="00504531" w:rsidRPr="00504531">
        <w:rPr>
          <w:rFonts w:ascii="Times New Roman" w:hAnsi="Times New Roman"/>
        </w:rPr>
        <w:t>Севастопольская</w:t>
      </w:r>
      <w:proofErr w:type="gramEnd"/>
      <w:r w:rsidR="00504531" w:rsidRPr="00504531">
        <w:rPr>
          <w:rFonts w:ascii="Times New Roman" w:hAnsi="Times New Roman"/>
        </w:rPr>
        <w:t>, 21/4, каб.109</w:t>
      </w:r>
      <w:r w:rsidR="001B7A56" w:rsidRPr="00504531">
        <w:rPr>
          <w:rFonts w:ascii="Times New Roman" w:eastAsia="Calibri" w:hAnsi="Times New Roman"/>
          <w:color w:val="4A442A" w:themeColor="background2" w:themeShade="40"/>
        </w:rPr>
        <w:t xml:space="preserve">  с 09.00 до 17.00</w:t>
      </w:r>
      <w:r w:rsidR="001B7A56" w:rsidRPr="00504531">
        <w:rPr>
          <w:rFonts w:ascii="Times New Roman" w:hAnsi="Times New Roman"/>
          <w:color w:val="4A442A" w:themeColor="background2" w:themeShade="40"/>
        </w:rPr>
        <w:t>, с понедельника по пятницу (в случае личной подачи) кроме выходных и праздничных дней.</w:t>
      </w:r>
    </w:p>
    <w:p w:rsidR="003837BD" w:rsidRPr="00AA2B6D" w:rsidRDefault="003837BD" w:rsidP="003837BD">
      <w:pPr>
        <w:rPr>
          <w:color w:val="4A442A" w:themeColor="background2" w:themeShade="40"/>
        </w:rPr>
      </w:pPr>
    </w:p>
    <w:p w:rsidR="003837BD" w:rsidRPr="00AA2B6D" w:rsidRDefault="003837BD" w:rsidP="003837BD">
      <w:pPr>
        <w:rPr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И.о. ректора</w:t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  <w:t>А.П. Фалалеев</w:t>
      </w:r>
    </w:p>
    <w:sectPr w:rsidR="003837BD" w:rsidRPr="00AA2B6D" w:rsidSect="00E576A6">
      <w:pgSz w:w="11906" w:h="16838"/>
      <w:pgMar w:top="851" w:right="851" w:bottom="709" w:left="1418" w:header="709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A768A"/>
    <w:multiLevelType w:val="hybridMultilevel"/>
    <w:tmpl w:val="E0CA5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37671"/>
    <w:multiLevelType w:val="hybridMultilevel"/>
    <w:tmpl w:val="D0280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DA1CEA"/>
    <w:multiLevelType w:val="hybridMultilevel"/>
    <w:tmpl w:val="FB78B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5BE4581"/>
    <w:multiLevelType w:val="hybridMultilevel"/>
    <w:tmpl w:val="3E106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14D"/>
    <w:rsid w:val="00012C88"/>
    <w:rsid w:val="00013409"/>
    <w:rsid w:val="00030FE4"/>
    <w:rsid w:val="00052615"/>
    <w:rsid w:val="0009714D"/>
    <w:rsid w:val="00111C1A"/>
    <w:rsid w:val="001B7A56"/>
    <w:rsid w:val="001E3A1A"/>
    <w:rsid w:val="0023445B"/>
    <w:rsid w:val="00263799"/>
    <w:rsid w:val="00273414"/>
    <w:rsid w:val="002A095D"/>
    <w:rsid w:val="002B6372"/>
    <w:rsid w:val="003129C6"/>
    <w:rsid w:val="00333CFA"/>
    <w:rsid w:val="00370B57"/>
    <w:rsid w:val="003837BD"/>
    <w:rsid w:val="003D6570"/>
    <w:rsid w:val="00415D37"/>
    <w:rsid w:val="00480366"/>
    <w:rsid w:val="004A4268"/>
    <w:rsid w:val="004E5537"/>
    <w:rsid w:val="00504531"/>
    <w:rsid w:val="0052731A"/>
    <w:rsid w:val="005C6E58"/>
    <w:rsid w:val="005E1CA8"/>
    <w:rsid w:val="005F4FFE"/>
    <w:rsid w:val="0060470D"/>
    <w:rsid w:val="006152FF"/>
    <w:rsid w:val="00627A0A"/>
    <w:rsid w:val="00667F8E"/>
    <w:rsid w:val="006B1587"/>
    <w:rsid w:val="006E5C6D"/>
    <w:rsid w:val="0077181E"/>
    <w:rsid w:val="008322A1"/>
    <w:rsid w:val="00840A22"/>
    <w:rsid w:val="00842CA8"/>
    <w:rsid w:val="00857BA5"/>
    <w:rsid w:val="00876FED"/>
    <w:rsid w:val="00884700"/>
    <w:rsid w:val="00890C1C"/>
    <w:rsid w:val="00892CF9"/>
    <w:rsid w:val="008F0E62"/>
    <w:rsid w:val="00920D00"/>
    <w:rsid w:val="00943C9C"/>
    <w:rsid w:val="0097382F"/>
    <w:rsid w:val="00985F5F"/>
    <w:rsid w:val="009E518A"/>
    <w:rsid w:val="00A14768"/>
    <w:rsid w:val="00A30561"/>
    <w:rsid w:val="00AA2B6D"/>
    <w:rsid w:val="00AA3A3C"/>
    <w:rsid w:val="00B510E5"/>
    <w:rsid w:val="00B5169F"/>
    <w:rsid w:val="00B62551"/>
    <w:rsid w:val="00B74728"/>
    <w:rsid w:val="00B95639"/>
    <w:rsid w:val="00BD511B"/>
    <w:rsid w:val="00BE74A9"/>
    <w:rsid w:val="00C16EA7"/>
    <w:rsid w:val="00C30FE9"/>
    <w:rsid w:val="00C54AFC"/>
    <w:rsid w:val="00C869B6"/>
    <w:rsid w:val="00CA3CB1"/>
    <w:rsid w:val="00CD16D9"/>
    <w:rsid w:val="00CE7C49"/>
    <w:rsid w:val="00CF60EC"/>
    <w:rsid w:val="00D976B4"/>
    <w:rsid w:val="00DE1E1C"/>
    <w:rsid w:val="00E3009E"/>
    <w:rsid w:val="00E350C8"/>
    <w:rsid w:val="00E47712"/>
    <w:rsid w:val="00E576A6"/>
    <w:rsid w:val="00E711E4"/>
    <w:rsid w:val="00EA1209"/>
    <w:rsid w:val="00ED3EE3"/>
    <w:rsid w:val="00EE1FF9"/>
    <w:rsid w:val="00F11DB2"/>
    <w:rsid w:val="00F42246"/>
    <w:rsid w:val="00F7014B"/>
    <w:rsid w:val="00F8378A"/>
    <w:rsid w:val="00F85888"/>
    <w:rsid w:val="00F90770"/>
    <w:rsid w:val="00FC4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1975</Words>
  <Characters>11258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Pro100LTD</dc:creator>
  <cp:lastModifiedBy>Пользователь</cp:lastModifiedBy>
  <cp:revision>7</cp:revision>
  <cp:lastPrinted>2020-01-17T07:18:00Z</cp:lastPrinted>
  <dcterms:created xsi:type="dcterms:W3CDTF">2020-01-27T11:15:00Z</dcterms:created>
  <dcterms:modified xsi:type="dcterms:W3CDTF">2020-05-02T09:19:00Z</dcterms:modified>
</cp:coreProperties>
</file>