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7051F9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="00A24B07">
        <w:fldChar w:fldCharType="begin"/>
      </w:r>
      <w:r w:rsidR="00A24B07">
        <w:instrText xml:space="preserve"> DOCVARIABLE ceh_info \* MERGEFORMAT </w:instrText>
      </w:r>
      <w:r w:rsidR="00A24B07">
        <w:fldChar w:fldCharType="separate"/>
      </w:r>
      <w:r w:rsidR="007051F9" w:rsidRPr="007051F9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федеральный университет имени В. И. Вернадского» (Клинический медицинский многопрофильный центр Святителя Луки) </w:t>
      </w:r>
      <w:r w:rsidR="00A24B07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мероприятия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мероприятия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выполнения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привлекаемые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выполнении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Клинический медицинский многопрофильный центр Святителя Луки (структурное подразделение) ФГАОУ ВО «КФУ им. В.И. Вернадского»</w:t>
            </w:r>
          </w:p>
        </w:tc>
        <w:tc>
          <w:tcPr>
            <w:tcW w:w="3686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Центральное стерилизационное отделение</w:t>
            </w:r>
          </w:p>
        </w:tc>
        <w:tc>
          <w:tcPr>
            <w:tcW w:w="3686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9. Медицинская сестра</w:t>
            </w:r>
          </w:p>
        </w:tc>
        <w:tc>
          <w:tcPr>
            <w:tcW w:w="3686" w:type="dxa"/>
            <w:vAlign w:val="center"/>
          </w:tcPr>
          <w:p w:rsidR="007051F9" w:rsidRPr="00063DF1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Pr="00063DF1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10. Медицинский дезинфектор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11. Санитарка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Микроклимат: Модернизация системы вентиляции и кондиционирования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воздействия вредного фактора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12. Санитарка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Микроклимат: Модернизация системы вентиляции и кондиционирования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воздействия вредного фактора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13. Старшая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Административно-хозяйственная служба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23. Подсобный рабочий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Общеклинический персонал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27. Врач-эпидемиолог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28. Сестра-хозяйка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Центр хирургии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lastRenderedPageBreak/>
              <w:t>Операционный блок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38. Операционная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39. Операционная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40. Санитарка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41. Санитарка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42. Старшая операционная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Приемное отделение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43. Врач-терапевт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44.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Отделение лучевой диагностики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45. Врач ультразвуковой диагностики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46. Врач ультразвуковой диагностики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47. Врач-радиотерапевт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48. Врач-рентгенолог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49. Заведующий отделением лучевой диагностики - врач-рентгенолог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50. Рентгенолаборант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51. Санитарка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52. Старший рентгенолаборант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</w:t>
            </w:r>
            <w:r>
              <w:lastRenderedPageBreak/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lastRenderedPageBreak/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lastRenderedPageBreak/>
              <w:t>Отделение лабораторных исследований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53. Врач клинической лабораторной диагностики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54. Заведующий отделением лабораторных исследований - врач клинической лабораторной диагностики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55. Санитарка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56. Санитарка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Отделение травматологии и ортопедии (20 коек)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57. Врач травматолог-ортопед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58. Врач травматолог-ортопед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Отделение анестезиологии-реанимации с палатами реанимации и интенсивной терапии для взрослого населения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59. Врач-анестезиолог-реаниматолог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Химический: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Уменьшение времени контакта с вредными веществами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60. Врач-анестезиолог-реаниматолог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Химический: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Уменьшение времени контакта с вредными веществами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 xml:space="preserve">61. Заведующий отделением анестезиологии-реанимации с палатами реанимации и интенсивной терапии для взрослого </w:t>
            </w:r>
            <w:r>
              <w:lastRenderedPageBreak/>
              <w:t>населения - врач-анестезиолог-реаниматолог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lastRenderedPageBreak/>
              <w:t>Химический: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Уменьшение времени контакта с вредными веществами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62. Медицинская сестра-анестезист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Химический: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Уменьшение времени контакта с вредными веществами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63. Медицинская сестра-анестезист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Химический: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Уменьшение времени контакта с вредными веществами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64. Младшая медицинская сестра по уходу за больными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65. Младшая медицинская сестра по уходу за больными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66. Сестра-хозяйка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67. Старшая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Химический: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Уменьшение времени контакта с вредными веществами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Урологическое отделение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68. Врач-онколог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69. Врач-уролог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70. Врач-уролог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71. Заведующий  урологическим отделением - врач-уролог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72. Медицинская сестра палатная (постовая)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73. Медицинская сестра перевязочной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74. Медицинская сестра процедурной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75. Младшая медицинская сестра по уходу за больными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76. Санитарка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77. Сестра-хозяйка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78. Старшая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Хирургическое отделение №2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79. Врач-онколог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80. Врач-хирург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81. Заведующий  хирургическим отделением №2 - врач-хирург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82. Медицинская сестра палатная (постовая)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83. Медицинская сестра палатная (постовая)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84. Медицинская сестра перевязочной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85. Медицинская сестра процедурной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86. Младшая медицинская сестра по уходу за больными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87. Сестра-хозяйка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88. Старшая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Хирургическое отделение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89. Врач-акушер-гинеколог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90. Врач-онколог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91. Врач-сердечно-сосудистый хирург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92. Врач-уролог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93. Врач-хирург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94. Врач-хирург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95. Заведующий хирургическим отделением - врач-хирург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96. Медицинская сестра палатная (постовая)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97. Медицинская сестра палатная (постовая)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98. Младшая медицинская сестра по уходу за больными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99. Санитарка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100. Санитарка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101. Сестра-хозяйка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102. Старшая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rPr>
                <w:i/>
              </w:rPr>
            </w:pPr>
            <w:r>
              <w:rPr>
                <w:i/>
              </w:rPr>
              <w:t>Поликлиническое отделение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103. Врач травматолог-ортопед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104. Врач ультразвуковой диагностики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105. Врач функциональной диагностики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106. Врач-акушер-гинеколог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107. Врач-акушер-гинеколог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108. Врач-гастроэнтеролог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lastRenderedPageBreak/>
              <w:t>109. Врач-дерматовенеролог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110. Врач-кардиолог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111. Врач-кардиолог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112. Врач-оториноларинголог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113. Врач-оториноларинголог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114. Врач-офтальмолог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115. Врач-офтальмолог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116. Врач-психиатр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Напряженность: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7051F9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117. Врач-сердечно-сосудистый хирург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118. Врач-стоматолог-терапевт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119(120А; 121А; 122А). Врач-терапевт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123(124А; 125А; 126А). Врач-терапевт (с удаленным доступом)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127. Врач-уролог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128. Врач-хирург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129. Врач-эндокринолог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130. Врач-эндоскопист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Default="007051F9" w:rsidP="006E127C">
            <w:pPr>
              <w:pStyle w:val="aa"/>
              <w:jc w:val="left"/>
            </w:pPr>
            <w:r>
              <w:t xml:space="preserve">131. Заведующий поликлиническим отделением </w:t>
            </w:r>
          </w:p>
          <w:p w:rsidR="006E127C" w:rsidRPr="007051F9" w:rsidRDefault="006E127C" w:rsidP="006E127C">
            <w:pPr>
              <w:pStyle w:val="aa"/>
              <w:jc w:val="left"/>
            </w:pPr>
            <w:bookmarkStart w:id="1" w:name="_GoBack"/>
            <w:bookmarkEnd w:id="1"/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132.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133.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 xml:space="preserve">134(135А; 136А; 137А; 138А; </w:t>
            </w:r>
            <w:r>
              <w:lastRenderedPageBreak/>
              <w:t>139А). Медицинская сестра (с удаленным доступом)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lastRenderedPageBreak/>
              <w:t>Биологический: Уменьшить время воз</w:t>
            </w:r>
            <w:r>
              <w:lastRenderedPageBreak/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lastRenderedPageBreak/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lastRenderedPageBreak/>
              <w:t>140. Медицинская сестра процедурной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141(142А). Медицинский регистратор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143. Санитарка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144. Старшая медицинская сестра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  <w:tr w:rsidR="007051F9" w:rsidRPr="00AF49A3" w:rsidTr="008B4051">
        <w:trPr>
          <w:jc w:val="center"/>
        </w:trPr>
        <w:tc>
          <w:tcPr>
            <w:tcW w:w="3049" w:type="dxa"/>
            <w:vAlign w:val="center"/>
          </w:tcPr>
          <w:p w:rsidR="007051F9" w:rsidRPr="007051F9" w:rsidRDefault="007051F9" w:rsidP="007051F9">
            <w:pPr>
              <w:pStyle w:val="aa"/>
              <w:jc w:val="left"/>
            </w:pPr>
            <w:r>
              <w:t>145. Фельдшер (с удаленным доступом)</w:t>
            </w:r>
          </w:p>
        </w:tc>
        <w:tc>
          <w:tcPr>
            <w:tcW w:w="3686" w:type="dxa"/>
            <w:vAlign w:val="center"/>
          </w:tcPr>
          <w:p w:rsidR="007051F9" w:rsidRDefault="007051F9" w:rsidP="00DB70BA">
            <w:pPr>
              <w:pStyle w:val="aa"/>
            </w:pPr>
            <w:r>
              <w:t>Биологический: Уменьшить время воздействия вредного фактора</w:t>
            </w:r>
          </w:p>
        </w:tc>
        <w:tc>
          <w:tcPr>
            <w:tcW w:w="2835" w:type="dxa"/>
            <w:vAlign w:val="center"/>
          </w:tcPr>
          <w:p w:rsidR="007051F9" w:rsidRDefault="007051F9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051F9" w:rsidRPr="00063DF1" w:rsidRDefault="007051F9" w:rsidP="00DB70BA">
            <w:pPr>
              <w:pStyle w:val="aa"/>
            </w:pPr>
          </w:p>
        </w:tc>
      </w:tr>
    </w:tbl>
    <w:p w:rsidR="00DB70BA" w:rsidRDefault="00DB70BA" w:rsidP="00DB70BA"/>
    <w:p w:rsidR="00DB70BA" w:rsidRPr="007051F9" w:rsidRDefault="00DB70BA" w:rsidP="00DB70BA"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r w:rsidR="00A24B07">
        <w:fldChar w:fldCharType="begin"/>
      </w:r>
      <w:r w:rsidR="00A24B07">
        <w:instrText xml:space="preserve"> DOCVARIABLE fill_date \* MERGEFORMAT </w:instrText>
      </w:r>
      <w:r w:rsidR="00A24B07">
        <w:fldChar w:fldCharType="separate"/>
      </w:r>
      <w:r w:rsidR="007051F9">
        <w:rPr>
          <w:rStyle w:val="a9"/>
        </w:rPr>
        <w:t>15.12.2020</w:t>
      </w:r>
      <w:r w:rsidR="00A24B07">
        <w:rPr>
          <w:rStyle w:val="a9"/>
        </w:rPr>
        <w:fldChar w:fldCharType="end"/>
      </w:r>
      <w:r w:rsidR="00FD5E7D">
        <w:rPr>
          <w:rStyle w:val="a9"/>
          <w:lang w:val="en-US"/>
        </w:rPr>
        <w:t> </w:t>
      </w:r>
    </w:p>
    <w:p w:rsidR="0065289A" w:rsidRPr="007051F9" w:rsidRDefault="0065289A" w:rsidP="009A1326">
      <w:pPr>
        <w:rPr>
          <w:sz w:val="18"/>
          <w:szCs w:val="18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7051F9" w:rsidP="009D6532">
            <w:pPr>
              <w:pStyle w:val="aa"/>
            </w:pPr>
            <w:r>
              <w:t xml:space="preserve">Директор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7051F9" w:rsidP="009D6532">
            <w:pPr>
              <w:pStyle w:val="aa"/>
            </w:pPr>
            <w:r>
              <w:t>Еременко С.Н.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7051F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7051F9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7051F9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7051F9" w:rsidP="009D6532">
            <w:pPr>
              <w:pStyle w:val="aa"/>
            </w:pPr>
            <w:r>
              <w:t xml:space="preserve">Главная медицинская сестра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7051F9" w:rsidP="009D6532">
            <w:pPr>
              <w:pStyle w:val="aa"/>
            </w:pPr>
            <w:r>
              <w:t>Евтушенко Р.П.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7051F9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7051F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7051F9" w:rsidRPr="007051F9" w:rsidTr="007051F9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  <w:r>
              <w:t>Начальник отдела сопровождения медицинской деятельности и работы с персоналом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  <w:r>
              <w:t>Ваденина Е.С.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</w:tr>
      <w:tr w:rsidR="007051F9" w:rsidRPr="007051F9" w:rsidTr="007051F9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(дата)</w:t>
            </w:r>
          </w:p>
        </w:tc>
      </w:tr>
      <w:tr w:rsidR="007051F9" w:rsidRPr="007051F9" w:rsidTr="007051F9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  <w:r>
              <w:t>Работягов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</w:tr>
      <w:tr w:rsidR="007051F9" w:rsidRPr="007051F9" w:rsidTr="007051F9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(дата)</w:t>
            </w:r>
          </w:p>
        </w:tc>
      </w:tr>
      <w:tr w:rsidR="007051F9" w:rsidRPr="007051F9" w:rsidTr="007051F9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  <w:r>
              <w:t>Начальник управления охраны труда, промышленной безопасности и экологии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</w:tr>
      <w:tr w:rsidR="007051F9" w:rsidRPr="007051F9" w:rsidTr="007051F9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(дата)</w:t>
            </w:r>
          </w:p>
        </w:tc>
      </w:tr>
      <w:tr w:rsidR="007051F9" w:rsidRPr="007051F9" w:rsidTr="007051F9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  <w:r>
              <w:t>Заведующий отделением лучевой диагностики – врач – рентгенолог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  <w:r>
              <w:t>Черноротов В.А.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</w:tr>
      <w:tr w:rsidR="007051F9" w:rsidRPr="007051F9" w:rsidTr="007051F9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(дата)</w:t>
            </w:r>
          </w:p>
        </w:tc>
      </w:tr>
      <w:tr w:rsidR="007051F9" w:rsidRPr="007051F9" w:rsidTr="007051F9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  <w:r>
              <w:t>Заместитель директора по клинико-экспертной работе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  <w:r>
              <w:t>Юсупова Л.Т.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051F9" w:rsidRPr="007051F9" w:rsidRDefault="007051F9" w:rsidP="009D6532">
            <w:pPr>
              <w:pStyle w:val="aa"/>
            </w:pPr>
          </w:p>
        </w:tc>
      </w:tr>
      <w:tr w:rsidR="007051F9" w:rsidRPr="007051F9" w:rsidTr="007051F9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051F9" w:rsidRPr="007051F9" w:rsidRDefault="007051F9" w:rsidP="009D6532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lastRenderedPageBreak/>
        <w:t xml:space="preserve">Эксперт(ы)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7051F9" w:rsidTr="007051F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7051F9" w:rsidRDefault="007051F9" w:rsidP="00C45714">
            <w:pPr>
              <w:pStyle w:val="aa"/>
            </w:pPr>
            <w:r w:rsidRPr="007051F9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7051F9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7051F9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7051F9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7051F9" w:rsidRDefault="007051F9" w:rsidP="00C45714">
            <w:pPr>
              <w:pStyle w:val="aa"/>
            </w:pPr>
            <w:r w:rsidRPr="007051F9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7051F9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7051F9" w:rsidRDefault="00C45714" w:rsidP="00C45714">
            <w:pPr>
              <w:pStyle w:val="aa"/>
            </w:pPr>
          </w:p>
        </w:tc>
      </w:tr>
      <w:tr w:rsidR="00C45714" w:rsidRPr="007051F9" w:rsidTr="007051F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7051F9" w:rsidRDefault="007051F9" w:rsidP="00C45714">
            <w:pPr>
              <w:pStyle w:val="aa"/>
              <w:rPr>
                <w:b/>
                <w:vertAlign w:val="superscript"/>
              </w:rPr>
            </w:pPr>
            <w:r w:rsidRPr="007051F9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7051F9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7051F9" w:rsidRDefault="007051F9" w:rsidP="00C45714">
            <w:pPr>
              <w:pStyle w:val="aa"/>
              <w:rPr>
                <w:b/>
                <w:vertAlign w:val="superscript"/>
              </w:rPr>
            </w:pPr>
            <w:r w:rsidRPr="007051F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7051F9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7051F9" w:rsidRDefault="007051F9" w:rsidP="00C45714">
            <w:pPr>
              <w:pStyle w:val="aa"/>
              <w:rPr>
                <w:b/>
                <w:vertAlign w:val="superscript"/>
              </w:rPr>
            </w:pPr>
            <w:r w:rsidRPr="007051F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7051F9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7051F9" w:rsidRDefault="007051F9" w:rsidP="00C45714">
            <w:pPr>
              <w:pStyle w:val="aa"/>
              <w:rPr>
                <w:vertAlign w:val="superscript"/>
              </w:rPr>
            </w:pPr>
            <w:r w:rsidRPr="007051F9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7051F9">
      <w:pgSz w:w="16838" w:h="11906" w:orient="landscape"/>
      <w:pgMar w:top="899" w:right="851" w:bottom="851" w:left="851" w:header="709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4B07" w:rsidRPr="007051F9" w:rsidRDefault="00A24B07" w:rsidP="007051F9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0">
    <w:p w:rsidR="00A24B07" w:rsidRPr="007051F9" w:rsidRDefault="00A24B07" w:rsidP="007051F9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4B07" w:rsidRPr="007051F9" w:rsidRDefault="00A24B07" w:rsidP="007051F9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0">
    <w:p w:rsidR="00A24B07" w:rsidRPr="007051F9" w:rsidRDefault="00A24B07" w:rsidP="007051F9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Клинический медицинский многопрофильный центр Святителя Луки) "/>
    <w:docVar w:name="close_doc_flag" w:val="0"/>
    <w:docVar w:name="doc_type" w:val="6"/>
    <w:docVar w:name="fill_date" w:val="15.12.2020"/>
    <w:docVar w:name="org_guid" w:val="8A806D1500494E40827A0F618FE9A4A1"/>
    <w:docVar w:name="org_id" w:val="13"/>
    <w:docVar w:name="org_name" w:val="     "/>
    <w:docVar w:name="pers_guids" w:val="0A9A6BEAC69D45C7B721BD4CCBEA4117@"/>
    <w:docVar w:name="pers_snils" w:val="0A9A6BEAC69D45C7B721BD4CCBEA4117@"/>
    <w:docVar w:name="pred_dolg" w:val="Директор "/>
    <w:docVar w:name="pred_fio" w:val="Еременко С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Клинический медицинский многопрофильный центр Святителя Луки)"/>
    <w:docVar w:name="sv_docs" w:val="1"/>
  </w:docVars>
  <w:rsids>
    <w:rsidRoot w:val="007051F9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127C"/>
    <w:rsid w:val="006E662C"/>
    <w:rsid w:val="007051F9"/>
    <w:rsid w:val="00725C51"/>
    <w:rsid w:val="00820552"/>
    <w:rsid w:val="008B4051"/>
    <w:rsid w:val="008C0968"/>
    <w:rsid w:val="009647F7"/>
    <w:rsid w:val="009A1326"/>
    <w:rsid w:val="009D6532"/>
    <w:rsid w:val="00A026A4"/>
    <w:rsid w:val="00A24B07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DF1134"/>
  <w15:docId w15:val="{8A583FCF-9C02-42F1-AD3A-E78663B3E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51F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7051F9"/>
    <w:rPr>
      <w:sz w:val="24"/>
    </w:rPr>
  </w:style>
  <w:style w:type="paragraph" w:styleId="ad">
    <w:name w:val="footer"/>
    <w:basedOn w:val="a"/>
    <w:link w:val="ae"/>
    <w:rsid w:val="007051F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7051F9"/>
    <w:rPr>
      <w:sz w:val="24"/>
    </w:rPr>
  </w:style>
  <w:style w:type="paragraph" w:styleId="af">
    <w:name w:val="Balloon Text"/>
    <w:basedOn w:val="a"/>
    <w:link w:val="af0"/>
    <w:rsid w:val="007051F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7051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1</Pages>
  <Words>2976</Words>
  <Characters>16968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19905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Inna</cp:lastModifiedBy>
  <cp:revision>3</cp:revision>
  <cp:lastPrinted>2021-01-28T13:26:00Z</cp:lastPrinted>
  <dcterms:created xsi:type="dcterms:W3CDTF">2021-01-28T13:23:00Z</dcterms:created>
  <dcterms:modified xsi:type="dcterms:W3CDTF">2021-03-15T08:59:00Z</dcterms:modified>
</cp:coreProperties>
</file>