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0714" w:rsidRPr="000F0714" w:rsidRDefault="000F0714" w:rsidP="000F0714">
      <w:pPr>
        <w:pStyle w:val="a7"/>
        <w:jc w:val="center"/>
      </w:pPr>
      <w:r w:rsidRPr="000F0714">
        <w:t xml:space="preserve">Сводная ведомость </w:t>
      </w:r>
      <w:proofErr w:type="gramStart"/>
      <w:r w:rsidRPr="000F0714">
        <w:t xml:space="preserve">результатов </w:t>
      </w:r>
      <w:r w:rsidR="004654AF" w:rsidRPr="004654AF">
        <w:t xml:space="preserve">проведения </w:t>
      </w:r>
      <w:r w:rsidRPr="000F0714">
        <w:t>специальной оценки условий труда</w:t>
      </w:r>
      <w:proofErr w:type="gramEnd"/>
    </w:p>
    <w:p w:rsidR="00B3448B" w:rsidRPr="00DB234E" w:rsidRDefault="00B3448B" w:rsidP="00B3448B"/>
    <w:p w:rsidR="00B3448B" w:rsidRPr="00710271" w:rsidRDefault="00B3448B" w:rsidP="00B3448B">
      <w:r w:rsidRPr="00710271">
        <w:t xml:space="preserve">Наименование </w:t>
      </w:r>
      <w:r>
        <w:t>организации</w:t>
      </w:r>
      <w:r w:rsidRPr="00710271">
        <w:t>:</w:t>
      </w:r>
      <w:r w:rsidRPr="00883461">
        <w:rPr>
          <w:rStyle w:val="a9"/>
        </w:rPr>
        <w:t xml:space="preserve"> </w:t>
      </w:r>
      <w:fldSimple w:instr=" DOCVARIABLE ceh_info \* MERGEFORMAT ">
        <w:r w:rsidR="00DB234E" w:rsidRPr="00DB234E">
          <w:rPr>
            <w:rStyle w:val="a9"/>
          </w:rPr>
          <w:t>Федеральное государственное автономное образовательное учреждение высшего образования «Крымский федерал</w:t>
        </w:r>
        <w:r w:rsidR="00DB234E" w:rsidRPr="00DB234E">
          <w:rPr>
            <w:rStyle w:val="a9"/>
          </w:rPr>
          <w:t>ь</w:t>
        </w:r>
        <w:r w:rsidR="00DB234E" w:rsidRPr="00DB234E">
          <w:rPr>
            <w:rStyle w:val="a9"/>
          </w:rPr>
          <w:t>ный университет имени В. И. Вернадского» (Военный учебный центр)</w:t>
        </w:r>
      </w:fldSimple>
      <w:r w:rsidRPr="00883461">
        <w:rPr>
          <w:rStyle w:val="a9"/>
        </w:rPr>
        <w:t> </w:t>
      </w:r>
    </w:p>
    <w:p w:rsidR="00F06873" w:rsidRPr="00F06873" w:rsidRDefault="00F06873" w:rsidP="004654AF">
      <w:pPr>
        <w:suppressAutoHyphens/>
        <w:jc w:val="right"/>
      </w:pPr>
      <w:r w:rsidRPr="00F06873">
        <w:t>Таблица 1</w:t>
      </w:r>
    </w:p>
    <w:tbl>
      <w:tblPr>
        <w:tblW w:w="5000" w:type="pct"/>
        <w:jc w:val="center"/>
        <w:tblInd w:w="12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518"/>
        <w:gridCol w:w="843"/>
        <w:gridCol w:w="3118"/>
        <w:gridCol w:w="1063"/>
        <w:gridCol w:w="1064"/>
        <w:gridCol w:w="1169"/>
        <w:gridCol w:w="1169"/>
        <w:gridCol w:w="1169"/>
        <w:gridCol w:w="1170"/>
        <w:gridCol w:w="1069"/>
      </w:tblGrid>
      <w:tr w:rsidR="004654AF" w:rsidRPr="00F06873" w:rsidTr="004654AF">
        <w:trPr>
          <w:trHeight w:val="475"/>
          <w:jc w:val="center"/>
        </w:trPr>
        <w:tc>
          <w:tcPr>
            <w:tcW w:w="3518" w:type="dxa"/>
            <w:vMerge w:val="restart"/>
            <w:vAlign w:val="center"/>
          </w:tcPr>
          <w:p w:rsidR="004654AF" w:rsidRPr="00F06873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bookmarkStart w:id="0" w:name="table1"/>
            <w:bookmarkEnd w:id="0"/>
            <w:r w:rsidRPr="00F06873">
              <w:rPr>
                <w:rFonts w:ascii="Times New Roman" w:hAnsi="Times New Roman"/>
                <w:sz w:val="20"/>
                <w:szCs w:val="20"/>
              </w:rPr>
              <w:t>Наименование</w:t>
            </w:r>
          </w:p>
        </w:tc>
        <w:tc>
          <w:tcPr>
            <w:tcW w:w="3961" w:type="dxa"/>
            <w:gridSpan w:val="2"/>
            <w:vMerge w:val="restart"/>
            <w:vAlign w:val="center"/>
          </w:tcPr>
          <w:p w:rsidR="004654AF" w:rsidRPr="004654AF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54AF">
              <w:rPr>
                <w:rFonts w:ascii="Times New Roman" w:hAnsi="Times New Roman"/>
                <w:sz w:val="20"/>
                <w:szCs w:val="20"/>
              </w:rPr>
              <w:t>Количество рабочих мест и численность работников, занятых на этих рабочих местах</w:t>
            </w:r>
          </w:p>
          <w:p w:rsidR="004654AF" w:rsidRPr="00F06873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73" w:type="dxa"/>
            <w:gridSpan w:val="7"/>
            <w:vAlign w:val="center"/>
          </w:tcPr>
          <w:p w:rsidR="004654AF" w:rsidRPr="00F06873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54AF">
              <w:rPr>
                <w:rFonts w:ascii="Times New Roman" w:hAnsi="Times New Roman"/>
                <w:sz w:val="20"/>
                <w:szCs w:val="20"/>
              </w:rPr>
              <w:t>Количество рабочих мест и численность занятых на них работников по классам (подклассам) условий труда из числа рабочих мест, указанных в графе 3 (ед</w:t>
            </w:r>
            <w:r w:rsidRPr="004654AF">
              <w:rPr>
                <w:rFonts w:ascii="Times New Roman" w:hAnsi="Times New Roman"/>
                <w:sz w:val="20"/>
                <w:szCs w:val="20"/>
              </w:rPr>
              <w:t>и</w:t>
            </w:r>
            <w:r w:rsidRPr="004654AF">
              <w:rPr>
                <w:rFonts w:ascii="Times New Roman" w:hAnsi="Times New Roman"/>
                <w:sz w:val="20"/>
                <w:szCs w:val="20"/>
              </w:rPr>
              <w:t>ниц)</w:t>
            </w:r>
          </w:p>
        </w:tc>
      </w:tr>
      <w:tr w:rsidR="004654AF" w:rsidRPr="00F06873" w:rsidTr="004654AF">
        <w:trPr>
          <w:trHeight w:val="339"/>
          <w:jc w:val="center"/>
        </w:trPr>
        <w:tc>
          <w:tcPr>
            <w:tcW w:w="3518" w:type="dxa"/>
            <w:vMerge/>
            <w:vAlign w:val="center"/>
          </w:tcPr>
          <w:p w:rsidR="004654A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961" w:type="dxa"/>
            <w:gridSpan w:val="2"/>
            <w:vMerge/>
            <w:vAlign w:val="center"/>
          </w:tcPr>
          <w:p w:rsidR="004654AF" w:rsidRPr="00F06873" w:rsidRDefault="004654A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3" w:type="dxa"/>
            <w:vMerge w:val="restart"/>
            <w:vAlign w:val="center"/>
          </w:tcPr>
          <w:p w:rsidR="004654A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класс 1</w:t>
            </w:r>
          </w:p>
        </w:tc>
        <w:tc>
          <w:tcPr>
            <w:tcW w:w="1064" w:type="dxa"/>
            <w:vMerge w:val="restart"/>
            <w:vAlign w:val="center"/>
          </w:tcPr>
          <w:p w:rsidR="004654A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класс 2</w:t>
            </w:r>
          </w:p>
        </w:tc>
        <w:tc>
          <w:tcPr>
            <w:tcW w:w="4677" w:type="dxa"/>
            <w:gridSpan w:val="4"/>
            <w:vAlign w:val="center"/>
          </w:tcPr>
          <w:p w:rsidR="004654A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класс 3</w:t>
            </w:r>
          </w:p>
        </w:tc>
        <w:tc>
          <w:tcPr>
            <w:tcW w:w="1069" w:type="dxa"/>
            <w:vMerge w:val="restart"/>
            <w:vAlign w:val="center"/>
          </w:tcPr>
          <w:p w:rsidR="004654A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класс 4</w:t>
            </w:r>
          </w:p>
        </w:tc>
      </w:tr>
      <w:tr w:rsidR="00AF1EDF" w:rsidRPr="00F06873" w:rsidTr="004654AF">
        <w:trPr>
          <w:trHeight w:val="313"/>
          <w:jc w:val="center"/>
        </w:trPr>
        <w:tc>
          <w:tcPr>
            <w:tcW w:w="3518" w:type="dxa"/>
            <w:vMerge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43" w:type="dxa"/>
            <w:vAlign w:val="center"/>
          </w:tcPr>
          <w:p w:rsidR="00AF1EDF" w:rsidRPr="004654AF" w:rsidRDefault="004654AF" w:rsidP="004654A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54AF">
              <w:rPr>
                <w:rFonts w:ascii="Times New Roman" w:hAnsi="Times New Roman"/>
                <w:sz w:val="20"/>
                <w:szCs w:val="20"/>
              </w:rPr>
              <w:t>всего</w:t>
            </w:r>
          </w:p>
        </w:tc>
        <w:tc>
          <w:tcPr>
            <w:tcW w:w="3118" w:type="dxa"/>
            <w:vAlign w:val="center"/>
          </w:tcPr>
          <w:p w:rsidR="00AF1EDF" w:rsidRPr="004654AF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4654AF">
              <w:rPr>
                <w:rFonts w:ascii="Times New Roman" w:hAnsi="Times New Roman"/>
                <w:sz w:val="20"/>
                <w:szCs w:val="20"/>
              </w:rPr>
              <w:t xml:space="preserve">в том 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числе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4654AF">
              <w:rPr>
                <w:rFonts w:ascii="Times New Roman" w:hAnsi="Times New Roman"/>
                <w:sz w:val="20"/>
                <w:szCs w:val="20"/>
              </w:rPr>
              <w:t>на которых проведена специальная оценка условий труда</w:t>
            </w:r>
          </w:p>
        </w:tc>
        <w:tc>
          <w:tcPr>
            <w:tcW w:w="1063" w:type="dxa"/>
            <w:vMerge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4" w:type="dxa"/>
            <w:vMerge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69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3.1</w:t>
            </w:r>
          </w:p>
        </w:tc>
        <w:tc>
          <w:tcPr>
            <w:tcW w:w="1169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3.2</w:t>
            </w:r>
          </w:p>
        </w:tc>
        <w:tc>
          <w:tcPr>
            <w:tcW w:w="1169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3.3</w:t>
            </w:r>
          </w:p>
        </w:tc>
        <w:tc>
          <w:tcPr>
            <w:tcW w:w="1170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3.4.</w:t>
            </w:r>
          </w:p>
        </w:tc>
        <w:tc>
          <w:tcPr>
            <w:tcW w:w="1069" w:type="dxa"/>
            <w:vMerge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F1EDF" w:rsidRPr="00F06873" w:rsidTr="004654AF">
        <w:trPr>
          <w:jc w:val="center"/>
        </w:trPr>
        <w:tc>
          <w:tcPr>
            <w:tcW w:w="3518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43" w:type="dxa"/>
            <w:vAlign w:val="center"/>
          </w:tcPr>
          <w:p w:rsidR="00AF1EDF" w:rsidRPr="00F06873" w:rsidRDefault="00AF1ED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3118" w:type="dxa"/>
            <w:vAlign w:val="center"/>
          </w:tcPr>
          <w:p w:rsidR="00AF1EDF" w:rsidRPr="00F06873" w:rsidRDefault="004654A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063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064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169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1169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1169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1170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1069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</w:tr>
      <w:tr w:rsidR="00AF1EDF" w:rsidRPr="00F06873" w:rsidTr="004654AF">
        <w:trPr>
          <w:jc w:val="center"/>
        </w:trPr>
        <w:tc>
          <w:tcPr>
            <w:tcW w:w="3518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1" w:name="pos1"/>
            <w:bookmarkEnd w:id="1"/>
            <w:r w:rsidRPr="00F06873">
              <w:rPr>
                <w:rFonts w:ascii="Times New Roman" w:hAnsi="Times New Roman"/>
                <w:sz w:val="20"/>
                <w:szCs w:val="20"/>
              </w:rPr>
              <w:t>Рабочие места (ед.)</w:t>
            </w:r>
          </w:p>
        </w:tc>
        <w:tc>
          <w:tcPr>
            <w:tcW w:w="843" w:type="dxa"/>
            <w:vAlign w:val="center"/>
          </w:tcPr>
          <w:p w:rsidR="00AF1EDF" w:rsidRPr="00F06873" w:rsidRDefault="00AF1ED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AF1EDF" w:rsidRPr="00F06873" w:rsidRDefault="00DB234E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063" w:type="dxa"/>
            <w:vAlign w:val="center"/>
          </w:tcPr>
          <w:p w:rsidR="00AF1EDF" w:rsidRPr="00F06873" w:rsidRDefault="00DB234E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F06873" w:rsidRDefault="00DB234E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169" w:type="dxa"/>
            <w:vAlign w:val="center"/>
          </w:tcPr>
          <w:p w:rsidR="00AF1EDF" w:rsidRPr="00F06873" w:rsidRDefault="00DB234E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169" w:type="dxa"/>
            <w:vAlign w:val="center"/>
          </w:tcPr>
          <w:p w:rsidR="00AF1EDF" w:rsidRPr="00F06873" w:rsidRDefault="00DB234E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DB234E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F06873" w:rsidRDefault="00DB234E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F06873" w:rsidRDefault="00DB234E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F06873" w:rsidTr="004654AF">
        <w:trPr>
          <w:jc w:val="center"/>
        </w:trPr>
        <w:tc>
          <w:tcPr>
            <w:tcW w:w="3518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2" w:name="pos2"/>
            <w:bookmarkEnd w:id="2"/>
            <w:r w:rsidRPr="00F06873">
              <w:rPr>
                <w:rFonts w:ascii="Times New Roman" w:hAnsi="Times New Roman"/>
                <w:sz w:val="20"/>
                <w:szCs w:val="20"/>
              </w:rPr>
              <w:t>Работники, занятые на рабочих ме</w:t>
            </w:r>
            <w:r w:rsidRPr="00F06873">
              <w:rPr>
                <w:rFonts w:ascii="Times New Roman" w:hAnsi="Times New Roman"/>
                <w:sz w:val="20"/>
                <w:szCs w:val="20"/>
              </w:rPr>
              <w:t>с</w:t>
            </w:r>
            <w:r w:rsidRPr="00F06873">
              <w:rPr>
                <w:rFonts w:ascii="Times New Roman" w:hAnsi="Times New Roman"/>
                <w:sz w:val="20"/>
                <w:szCs w:val="20"/>
              </w:rPr>
              <w:t>тах (чел.)</w:t>
            </w:r>
          </w:p>
        </w:tc>
        <w:tc>
          <w:tcPr>
            <w:tcW w:w="843" w:type="dxa"/>
            <w:vAlign w:val="center"/>
          </w:tcPr>
          <w:p w:rsidR="00AF1EDF" w:rsidRPr="00F06873" w:rsidRDefault="00AF1ED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AF1EDF" w:rsidRPr="00F06873" w:rsidRDefault="00DB234E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063" w:type="dxa"/>
            <w:vAlign w:val="center"/>
          </w:tcPr>
          <w:p w:rsidR="00AF1EDF" w:rsidRPr="00F06873" w:rsidRDefault="00DB234E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F06873" w:rsidRDefault="00DB234E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169" w:type="dxa"/>
            <w:vAlign w:val="center"/>
          </w:tcPr>
          <w:p w:rsidR="00AF1EDF" w:rsidRPr="00F06873" w:rsidRDefault="00DB234E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169" w:type="dxa"/>
            <w:vAlign w:val="center"/>
          </w:tcPr>
          <w:p w:rsidR="00AF1EDF" w:rsidRPr="00F06873" w:rsidRDefault="00DB234E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DB234E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F06873" w:rsidRDefault="00DB234E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F06873" w:rsidRDefault="00DB234E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F06873" w:rsidTr="004654AF">
        <w:trPr>
          <w:jc w:val="center"/>
        </w:trPr>
        <w:tc>
          <w:tcPr>
            <w:tcW w:w="3518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3" w:name="pos3"/>
            <w:bookmarkEnd w:id="3"/>
            <w:r w:rsidRPr="00F06873">
              <w:rPr>
                <w:rFonts w:ascii="Times New Roman" w:hAnsi="Times New Roman"/>
                <w:sz w:val="20"/>
                <w:szCs w:val="20"/>
              </w:rPr>
              <w:t>из них женщин</w:t>
            </w:r>
          </w:p>
        </w:tc>
        <w:tc>
          <w:tcPr>
            <w:tcW w:w="843" w:type="dxa"/>
            <w:vAlign w:val="center"/>
          </w:tcPr>
          <w:p w:rsidR="00AF1EDF" w:rsidRPr="00F06873" w:rsidRDefault="00AF1ED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AF1EDF" w:rsidRPr="00F06873" w:rsidRDefault="00DB234E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3" w:type="dxa"/>
            <w:vAlign w:val="center"/>
          </w:tcPr>
          <w:p w:rsidR="00AF1EDF" w:rsidRPr="00F06873" w:rsidRDefault="00DB234E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F06873" w:rsidRDefault="00DB234E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DB234E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DB234E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DB234E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F06873" w:rsidRDefault="00DB234E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F06873" w:rsidRDefault="00DB234E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F06873" w:rsidTr="004654AF">
        <w:trPr>
          <w:jc w:val="center"/>
        </w:trPr>
        <w:tc>
          <w:tcPr>
            <w:tcW w:w="3518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4" w:name="pos4"/>
            <w:bookmarkEnd w:id="4"/>
            <w:r w:rsidRPr="00F06873">
              <w:rPr>
                <w:rFonts w:ascii="Times New Roman" w:hAnsi="Times New Roman"/>
                <w:sz w:val="20"/>
                <w:szCs w:val="20"/>
              </w:rPr>
              <w:t>из них лиц в возрасте до 18 лет</w:t>
            </w:r>
          </w:p>
        </w:tc>
        <w:tc>
          <w:tcPr>
            <w:tcW w:w="843" w:type="dxa"/>
            <w:vAlign w:val="center"/>
          </w:tcPr>
          <w:p w:rsidR="00AF1EDF" w:rsidRPr="00F06873" w:rsidRDefault="00AF1ED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AF1EDF" w:rsidRPr="00F06873" w:rsidRDefault="00DB234E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3" w:type="dxa"/>
            <w:vAlign w:val="center"/>
          </w:tcPr>
          <w:p w:rsidR="00AF1EDF" w:rsidRPr="00F06873" w:rsidRDefault="00DB234E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F06873" w:rsidRDefault="00DB234E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DB234E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DB234E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DB234E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F06873" w:rsidRDefault="00DB234E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F06873" w:rsidRDefault="00DB234E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F06873" w:rsidTr="004654AF">
        <w:trPr>
          <w:jc w:val="center"/>
        </w:trPr>
        <w:tc>
          <w:tcPr>
            <w:tcW w:w="3518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5" w:name="pos5"/>
            <w:bookmarkEnd w:id="5"/>
            <w:r>
              <w:rPr>
                <w:rFonts w:ascii="Times New Roman" w:hAnsi="Times New Roman"/>
                <w:sz w:val="20"/>
                <w:szCs w:val="20"/>
              </w:rPr>
              <w:t>из них инвалидов</w:t>
            </w:r>
          </w:p>
        </w:tc>
        <w:tc>
          <w:tcPr>
            <w:tcW w:w="843" w:type="dxa"/>
            <w:vAlign w:val="center"/>
          </w:tcPr>
          <w:p w:rsidR="00AF1EDF" w:rsidRPr="00F06873" w:rsidRDefault="00AF1ED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AF1EDF" w:rsidRPr="00F06873" w:rsidRDefault="00DB234E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3" w:type="dxa"/>
            <w:vAlign w:val="center"/>
          </w:tcPr>
          <w:p w:rsidR="00AF1EDF" w:rsidRPr="00F06873" w:rsidRDefault="00DB234E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F06873" w:rsidRDefault="00DB234E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DB234E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DB234E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DB234E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F06873" w:rsidRDefault="00DB234E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F06873" w:rsidRDefault="00DB234E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</w:tbl>
    <w:p w:rsidR="00F06873" w:rsidRDefault="00F06873" w:rsidP="00F06873">
      <w:pPr>
        <w:pStyle w:val="a6"/>
        <w:jc w:val="both"/>
        <w:rPr>
          <w:rFonts w:ascii="Times New Roman" w:hAnsi="Times New Roman"/>
          <w:b/>
          <w:sz w:val="28"/>
          <w:szCs w:val="28"/>
        </w:rPr>
      </w:pPr>
    </w:p>
    <w:p w:rsidR="00F06873" w:rsidRPr="00F06873" w:rsidRDefault="00F06873" w:rsidP="00F06873">
      <w:pPr>
        <w:jc w:val="right"/>
      </w:pPr>
      <w:r w:rsidRPr="00F06873">
        <w:t>Таблица 2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59"/>
        <w:gridCol w:w="2655"/>
        <w:gridCol w:w="475"/>
        <w:gridCol w:w="476"/>
        <w:gridCol w:w="475"/>
        <w:gridCol w:w="476"/>
        <w:gridCol w:w="475"/>
        <w:gridCol w:w="476"/>
        <w:gridCol w:w="476"/>
        <w:gridCol w:w="475"/>
        <w:gridCol w:w="476"/>
        <w:gridCol w:w="475"/>
        <w:gridCol w:w="476"/>
        <w:gridCol w:w="475"/>
        <w:gridCol w:w="476"/>
        <w:gridCol w:w="944"/>
        <w:gridCol w:w="567"/>
        <w:gridCol w:w="708"/>
        <w:gridCol w:w="567"/>
        <w:gridCol w:w="567"/>
        <w:gridCol w:w="567"/>
        <w:gridCol w:w="567"/>
        <w:gridCol w:w="567"/>
        <w:gridCol w:w="502"/>
      </w:tblGrid>
      <w:tr w:rsidR="00F06873" w:rsidRPr="00DE2527" w:rsidTr="004654AF">
        <w:trPr>
          <w:cantSplit/>
          <w:trHeight w:val="245"/>
        </w:trPr>
        <w:tc>
          <w:tcPr>
            <w:tcW w:w="959" w:type="dxa"/>
            <w:vMerge w:val="restart"/>
            <w:shd w:val="clear" w:color="auto" w:fill="auto"/>
            <w:vAlign w:val="center"/>
          </w:tcPr>
          <w:p w:rsidR="00F06873" w:rsidRPr="004654AF" w:rsidRDefault="004654AF" w:rsidP="00F06873">
            <w:pPr>
              <w:jc w:val="center"/>
              <w:rPr>
                <w:sz w:val="20"/>
              </w:rPr>
            </w:pPr>
            <w:r w:rsidRPr="004654AF">
              <w:rPr>
                <w:color w:val="000000"/>
                <w:sz w:val="20"/>
              </w:rPr>
              <w:t>Инд</w:t>
            </w:r>
            <w:r w:rsidRPr="004654AF">
              <w:rPr>
                <w:color w:val="000000"/>
                <w:sz w:val="20"/>
              </w:rPr>
              <w:t>и</w:t>
            </w:r>
            <w:r w:rsidRPr="004654AF">
              <w:rPr>
                <w:color w:val="000000"/>
                <w:sz w:val="20"/>
              </w:rPr>
              <w:t>ви</w:t>
            </w:r>
            <w:r w:rsidRPr="004654AF">
              <w:rPr>
                <w:color w:val="000000"/>
                <w:sz w:val="20"/>
              </w:rPr>
              <w:softHyphen/>
              <w:t>дуал</w:t>
            </w:r>
            <w:r w:rsidRPr="004654AF">
              <w:rPr>
                <w:color w:val="000000"/>
                <w:sz w:val="20"/>
              </w:rPr>
              <w:t>ь</w:t>
            </w:r>
            <w:r w:rsidRPr="004654AF">
              <w:rPr>
                <w:color w:val="000000"/>
                <w:sz w:val="20"/>
              </w:rPr>
              <w:t>ный номер рабоч</w:t>
            </w:r>
            <w:r w:rsidRPr="004654AF">
              <w:rPr>
                <w:color w:val="000000"/>
                <w:sz w:val="20"/>
              </w:rPr>
              <w:t>е</w:t>
            </w:r>
            <w:r w:rsidRPr="004654AF">
              <w:rPr>
                <w:color w:val="000000"/>
                <w:sz w:val="20"/>
              </w:rPr>
              <w:t>го ме</w:t>
            </w:r>
            <w:r w:rsidRPr="004654AF">
              <w:rPr>
                <w:color w:val="000000"/>
                <w:sz w:val="20"/>
              </w:rPr>
              <w:t>с</w:t>
            </w:r>
            <w:r w:rsidRPr="004654AF">
              <w:rPr>
                <w:color w:val="000000"/>
                <w:sz w:val="20"/>
              </w:rPr>
              <w:t>та</w:t>
            </w:r>
          </w:p>
        </w:tc>
        <w:tc>
          <w:tcPr>
            <w:tcW w:w="2655" w:type="dxa"/>
            <w:vMerge w:val="restart"/>
            <w:shd w:val="clear" w:color="auto" w:fill="auto"/>
            <w:vAlign w:val="center"/>
          </w:tcPr>
          <w:p w:rsidR="004654AF" w:rsidRPr="004654AF" w:rsidRDefault="004654AF" w:rsidP="004654AF">
            <w:pPr>
              <w:jc w:val="center"/>
              <w:rPr>
                <w:color w:val="000000"/>
                <w:sz w:val="20"/>
              </w:rPr>
            </w:pPr>
            <w:r w:rsidRPr="004654AF">
              <w:rPr>
                <w:color w:val="000000"/>
                <w:sz w:val="20"/>
              </w:rPr>
              <w:t>Профессия/</w:t>
            </w:r>
            <w:r w:rsidRPr="004654AF">
              <w:rPr>
                <w:color w:val="000000"/>
                <w:sz w:val="20"/>
              </w:rPr>
              <w:br/>
              <w:t>должность/</w:t>
            </w:r>
            <w:r w:rsidRPr="004654AF">
              <w:rPr>
                <w:color w:val="000000"/>
                <w:sz w:val="20"/>
              </w:rPr>
              <w:br/>
              <w:t>специальность рабо</w:t>
            </w:r>
            <w:r w:rsidRPr="004654AF">
              <w:rPr>
                <w:color w:val="000000"/>
                <w:sz w:val="20"/>
              </w:rPr>
              <w:t>т</w:t>
            </w:r>
            <w:r w:rsidRPr="004654AF">
              <w:rPr>
                <w:color w:val="000000"/>
                <w:sz w:val="20"/>
              </w:rPr>
              <w:t xml:space="preserve">ника </w:t>
            </w:r>
          </w:p>
          <w:p w:rsidR="00F06873" w:rsidRPr="004654AF" w:rsidRDefault="00F06873" w:rsidP="004654AF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7126" w:type="dxa"/>
            <w:gridSpan w:val="14"/>
            <w:shd w:val="clear" w:color="auto" w:fill="auto"/>
          </w:tcPr>
          <w:p w:rsidR="00F06873" w:rsidRPr="004654AF" w:rsidRDefault="00F06873" w:rsidP="00F06873">
            <w:pPr>
              <w:jc w:val="center"/>
              <w:rPr>
                <w:sz w:val="20"/>
              </w:rPr>
            </w:pPr>
            <w:r w:rsidRPr="004654AF">
              <w:rPr>
                <w:sz w:val="20"/>
              </w:rPr>
              <w:t>Классы</w:t>
            </w:r>
            <w:r w:rsidR="004654AF" w:rsidRPr="004654AF">
              <w:rPr>
                <w:sz w:val="20"/>
              </w:rPr>
              <w:t xml:space="preserve"> </w:t>
            </w:r>
            <w:r w:rsidR="004654AF" w:rsidRPr="004654AF">
              <w:rPr>
                <w:color w:val="000000"/>
                <w:sz w:val="20"/>
              </w:rPr>
              <w:t>(подклассы)</w:t>
            </w:r>
            <w:r w:rsidRPr="004654AF">
              <w:rPr>
                <w:sz w:val="20"/>
              </w:rPr>
              <w:t xml:space="preserve"> условий труда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Итоговый класс (подкласс) усл</w:t>
            </w:r>
            <w:r w:rsidRPr="00F06873">
              <w:rPr>
                <w:color w:val="000000"/>
                <w:sz w:val="16"/>
                <w:szCs w:val="16"/>
              </w:rPr>
              <w:t>о</w:t>
            </w:r>
            <w:r w:rsidRPr="00F06873">
              <w:rPr>
                <w:color w:val="000000"/>
                <w:sz w:val="16"/>
                <w:szCs w:val="16"/>
              </w:rPr>
              <w:t>вий труда</w:t>
            </w:r>
          </w:p>
        </w:tc>
        <w:tc>
          <w:tcPr>
            <w:tcW w:w="708" w:type="dxa"/>
            <w:vMerge w:val="restart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Итоговый класс (подкласс) усл</w:t>
            </w:r>
            <w:r w:rsidRPr="00F06873">
              <w:rPr>
                <w:color w:val="000000"/>
                <w:sz w:val="16"/>
                <w:szCs w:val="16"/>
              </w:rPr>
              <w:t>о</w:t>
            </w:r>
            <w:r w:rsidRPr="00F06873">
              <w:rPr>
                <w:color w:val="000000"/>
                <w:sz w:val="16"/>
                <w:szCs w:val="16"/>
              </w:rPr>
              <w:t>вий труда с учетом эффективн</w:t>
            </w:r>
            <w:r w:rsidRPr="00F06873">
              <w:rPr>
                <w:color w:val="000000"/>
                <w:sz w:val="16"/>
                <w:szCs w:val="16"/>
              </w:rPr>
              <w:t>о</w:t>
            </w:r>
            <w:r w:rsidRPr="00F06873">
              <w:rPr>
                <w:color w:val="000000"/>
                <w:sz w:val="16"/>
                <w:szCs w:val="16"/>
              </w:rPr>
              <w:t>го примен</w:t>
            </w:r>
            <w:r w:rsidRPr="00F06873">
              <w:rPr>
                <w:color w:val="000000"/>
                <w:sz w:val="16"/>
                <w:szCs w:val="16"/>
              </w:rPr>
              <w:t>е</w:t>
            </w:r>
            <w:r w:rsidRPr="00F06873">
              <w:rPr>
                <w:color w:val="000000"/>
                <w:sz w:val="16"/>
                <w:szCs w:val="16"/>
              </w:rPr>
              <w:t>ния СИЗ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Повышенный размер оплаты труда (</w:t>
            </w:r>
            <w:proofErr w:type="spellStart"/>
            <w:r w:rsidRPr="00F06873">
              <w:rPr>
                <w:color w:val="000000"/>
                <w:sz w:val="16"/>
                <w:szCs w:val="16"/>
              </w:rPr>
              <w:t>да</w:t>
            </w:r>
            <w:proofErr w:type="gramStart"/>
            <w:r w:rsidRPr="00F06873">
              <w:rPr>
                <w:color w:val="000000"/>
                <w:sz w:val="16"/>
                <w:szCs w:val="16"/>
              </w:rPr>
              <w:t>,н</w:t>
            </w:r>
            <w:proofErr w:type="gramEnd"/>
            <w:r w:rsidRPr="00F06873">
              <w:rPr>
                <w:color w:val="000000"/>
                <w:sz w:val="16"/>
                <w:szCs w:val="16"/>
              </w:rPr>
              <w:t>ет</w:t>
            </w:r>
            <w:proofErr w:type="spellEnd"/>
            <w:r w:rsidRPr="00F06873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Ежегодный дополнительный о</w:t>
            </w:r>
            <w:r w:rsidRPr="00F06873">
              <w:rPr>
                <w:color w:val="000000"/>
                <w:sz w:val="16"/>
                <w:szCs w:val="16"/>
              </w:rPr>
              <w:t>п</w:t>
            </w:r>
            <w:r w:rsidRPr="00F06873">
              <w:rPr>
                <w:color w:val="000000"/>
                <w:sz w:val="16"/>
                <w:szCs w:val="16"/>
              </w:rPr>
              <w:t>лачиваемый отпуск (да/нет)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Сокращенная продолжител</w:t>
            </w:r>
            <w:r w:rsidRPr="00F06873">
              <w:rPr>
                <w:color w:val="000000"/>
                <w:sz w:val="16"/>
                <w:szCs w:val="16"/>
              </w:rPr>
              <w:t>ь</w:t>
            </w:r>
            <w:r w:rsidRPr="00F06873">
              <w:rPr>
                <w:color w:val="000000"/>
                <w:sz w:val="16"/>
                <w:szCs w:val="16"/>
              </w:rPr>
              <w:t>ность рабочего времени (да/нет)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Молоко или другие равноценные пищевые продукт</w:t>
            </w:r>
            <w:r w:rsidRPr="00F06873">
              <w:rPr>
                <w:sz w:val="16"/>
                <w:szCs w:val="16"/>
              </w:rPr>
              <w:t>ы (да/нет)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Лечебно</w:t>
            </w:r>
            <w:r w:rsidRPr="00F06873">
              <w:rPr>
                <w:sz w:val="16"/>
                <w:szCs w:val="16"/>
              </w:rPr>
              <w:t>-профилактическое п</w:t>
            </w:r>
            <w:r w:rsidRPr="00F06873">
              <w:rPr>
                <w:sz w:val="16"/>
                <w:szCs w:val="16"/>
              </w:rPr>
              <w:t>и</w:t>
            </w:r>
            <w:r w:rsidRPr="00F06873">
              <w:rPr>
                <w:sz w:val="16"/>
                <w:szCs w:val="16"/>
              </w:rPr>
              <w:t>тание  (да/нет)</w:t>
            </w:r>
          </w:p>
        </w:tc>
        <w:tc>
          <w:tcPr>
            <w:tcW w:w="502" w:type="dxa"/>
            <w:vMerge w:val="restart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Льготно</w:t>
            </w:r>
            <w:r w:rsidRPr="00F06873">
              <w:rPr>
                <w:sz w:val="16"/>
                <w:szCs w:val="16"/>
              </w:rPr>
              <w:t>е пенсионное обеспеч</w:t>
            </w:r>
            <w:r w:rsidRPr="00F06873">
              <w:rPr>
                <w:sz w:val="16"/>
                <w:szCs w:val="16"/>
              </w:rPr>
              <w:t>е</w:t>
            </w:r>
            <w:r w:rsidRPr="00F06873">
              <w:rPr>
                <w:sz w:val="16"/>
                <w:szCs w:val="16"/>
              </w:rPr>
              <w:t>ние (да/нет)</w:t>
            </w:r>
          </w:p>
        </w:tc>
      </w:tr>
      <w:tr w:rsidR="00F06873" w:rsidRPr="00DE2527" w:rsidTr="004654AF">
        <w:trPr>
          <w:cantSplit/>
          <w:trHeight w:val="2254"/>
        </w:trPr>
        <w:tc>
          <w:tcPr>
            <w:tcW w:w="959" w:type="dxa"/>
            <w:vMerge/>
            <w:shd w:val="clear" w:color="auto" w:fill="auto"/>
            <w:vAlign w:val="center"/>
          </w:tcPr>
          <w:p w:rsidR="00F06873" w:rsidRPr="00DE2527" w:rsidRDefault="00F06873" w:rsidP="00F06873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2655" w:type="dxa"/>
            <w:vMerge/>
            <w:shd w:val="clear" w:color="auto" w:fill="auto"/>
            <w:vAlign w:val="center"/>
          </w:tcPr>
          <w:p w:rsidR="00F06873" w:rsidRPr="00DE2527" w:rsidRDefault="00F06873" w:rsidP="00F06873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химический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биологический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аэрозоли преимущественно фиброгенного действия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шум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инфразвук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ультразвук</w:t>
            </w:r>
            <w:r w:rsidRPr="00F06873">
              <w:rPr>
                <w:color w:val="000000"/>
                <w:sz w:val="16"/>
                <w:szCs w:val="16"/>
                <w:lang w:val="en-US"/>
              </w:rPr>
              <w:t xml:space="preserve"> </w:t>
            </w:r>
            <w:r w:rsidRPr="00F06873">
              <w:rPr>
                <w:color w:val="000000"/>
                <w:sz w:val="16"/>
                <w:szCs w:val="16"/>
              </w:rPr>
              <w:t>воздушный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вибрация общая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вибрация локальная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неионизирующие излучения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ионизирующие излучения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микроклимат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световая среда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тяжесть трудового процесса</w:t>
            </w:r>
          </w:p>
        </w:tc>
        <w:tc>
          <w:tcPr>
            <w:tcW w:w="944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напряженность трудового пр</w:t>
            </w:r>
            <w:r w:rsidRPr="00F06873">
              <w:rPr>
                <w:color w:val="000000"/>
                <w:sz w:val="16"/>
                <w:szCs w:val="16"/>
              </w:rPr>
              <w:t>о</w:t>
            </w:r>
            <w:r w:rsidRPr="00F06873">
              <w:rPr>
                <w:color w:val="000000"/>
                <w:sz w:val="16"/>
                <w:szCs w:val="16"/>
              </w:rPr>
              <w:t>цесса</w:t>
            </w: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DE252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708" w:type="dxa"/>
            <w:vMerge/>
            <w:shd w:val="clear" w:color="auto" w:fill="auto"/>
            <w:textDirection w:val="btLr"/>
          </w:tcPr>
          <w:p w:rsidR="00F06873" w:rsidRPr="00DE252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DE252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DE252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DE252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DE252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DE252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02" w:type="dxa"/>
            <w:vMerge/>
            <w:shd w:val="clear" w:color="auto" w:fill="auto"/>
            <w:textDirection w:val="btLr"/>
          </w:tcPr>
          <w:p w:rsidR="00F06873" w:rsidRPr="00DE252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</w:tr>
      <w:tr w:rsidR="00F06873" w:rsidRPr="00F06873" w:rsidTr="004654AF">
        <w:tc>
          <w:tcPr>
            <w:tcW w:w="959" w:type="dxa"/>
            <w:shd w:val="clear" w:color="auto" w:fill="auto"/>
            <w:vAlign w:val="center"/>
          </w:tcPr>
          <w:p w:rsidR="00F06873" w:rsidRPr="00F06873" w:rsidRDefault="00F06873" w:rsidP="001B19D8">
            <w:pPr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</w:t>
            </w:r>
            <w:bookmarkStart w:id="6" w:name="table2"/>
            <w:bookmarkEnd w:id="6"/>
          </w:p>
        </w:tc>
        <w:tc>
          <w:tcPr>
            <w:tcW w:w="2655" w:type="dxa"/>
            <w:shd w:val="clear" w:color="auto" w:fill="auto"/>
            <w:vAlign w:val="center"/>
          </w:tcPr>
          <w:p w:rsidR="00F06873" w:rsidRPr="00F06873" w:rsidRDefault="00F06873" w:rsidP="001B19D8">
            <w:pPr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3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4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5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6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7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8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9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10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11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13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14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15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16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17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18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19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20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21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22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23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24</w:t>
            </w:r>
          </w:p>
        </w:tc>
      </w:tr>
      <w:tr w:rsidR="00DB234E" w:rsidRPr="00F06873" w:rsidTr="004654AF">
        <w:tc>
          <w:tcPr>
            <w:tcW w:w="959" w:type="dxa"/>
            <w:shd w:val="clear" w:color="auto" w:fill="auto"/>
            <w:vAlign w:val="center"/>
          </w:tcPr>
          <w:p w:rsidR="00DB234E" w:rsidRPr="00F06873" w:rsidRDefault="00DB234E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DB234E" w:rsidRPr="00DB234E" w:rsidRDefault="00DB234E" w:rsidP="001B19D8">
            <w:pPr>
              <w:jc w:val="center"/>
              <w:rPr>
                <w:b/>
                <w:sz w:val="18"/>
                <w:szCs w:val="18"/>
              </w:rPr>
            </w:pPr>
            <w:r w:rsidRPr="00DB234E">
              <w:rPr>
                <w:b/>
                <w:sz w:val="18"/>
                <w:szCs w:val="18"/>
              </w:rPr>
              <w:t>Военный учебный центр (структурное подразделение) ФГАОУ ВО «КФУ им. В.И. Вернадского»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DB234E" w:rsidRPr="00F06873" w:rsidRDefault="00DB234E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DB234E" w:rsidRPr="00F06873" w:rsidRDefault="00DB234E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DB234E" w:rsidRPr="00F06873" w:rsidRDefault="00DB234E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DB234E" w:rsidRPr="00F06873" w:rsidRDefault="00DB234E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DB234E" w:rsidRPr="00F06873" w:rsidRDefault="00DB234E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DB234E" w:rsidRPr="00F06873" w:rsidRDefault="00DB234E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DB234E" w:rsidRPr="00F06873" w:rsidRDefault="00DB234E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DB234E" w:rsidRPr="00F06873" w:rsidRDefault="00DB234E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DB234E" w:rsidRPr="00F06873" w:rsidRDefault="00DB234E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DB234E" w:rsidRPr="00F06873" w:rsidRDefault="00DB234E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DB234E" w:rsidRPr="00F06873" w:rsidRDefault="00DB234E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DB234E" w:rsidRPr="00F06873" w:rsidRDefault="00DB234E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DB234E" w:rsidRPr="00F06873" w:rsidRDefault="00DB234E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DB234E" w:rsidRPr="00F06873" w:rsidRDefault="00DB234E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DB234E" w:rsidRPr="00F06873" w:rsidRDefault="00DB234E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DB234E" w:rsidRPr="00F06873" w:rsidRDefault="00DB234E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DB234E" w:rsidRPr="00F06873" w:rsidRDefault="00DB234E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DB234E" w:rsidRPr="00F06873" w:rsidRDefault="00DB234E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DB234E" w:rsidRPr="00F06873" w:rsidRDefault="00DB234E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DB234E" w:rsidRPr="00F06873" w:rsidRDefault="00DB234E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DB234E" w:rsidRPr="00F06873" w:rsidRDefault="00DB234E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DB234E" w:rsidRPr="00F06873" w:rsidRDefault="00DB234E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DB234E" w:rsidRPr="00F06873" w:rsidTr="004654AF">
        <w:tc>
          <w:tcPr>
            <w:tcW w:w="959" w:type="dxa"/>
            <w:shd w:val="clear" w:color="auto" w:fill="auto"/>
            <w:vAlign w:val="center"/>
          </w:tcPr>
          <w:p w:rsidR="00DB234E" w:rsidRPr="00F06873" w:rsidRDefault="00DB234E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DB234E" w:rsidRPr="00DB234E" w:rsidRDefault="00DB234E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Техник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DB234E" w:rsidRPr="00F06873" w:rsidRDefault="00DB234E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DB234E" w:rsidRPr="00F06873" w:rsidRDefault="00DB234E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DB234E" w:rsidRPr="00F06873" w:rsidRDefault="00DB234E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DB234E" w:rsidRPr="00F06873" w:rsidRDefault="00DB234E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DB234E" w:rsidRPr="00F06873" w:rsidRDefault="00DB234E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DB234E" w:rsidRPr="00F06873" w:rsidRDefault="00DB234E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DB234E" w:rsidRPr="00F06873" w:rsidRDefault="00DB234E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DB234E" w:rsidRPr="00F06873" w:rsidRDefault="00DB234E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DB234E" w:rsidRPr="00F06873" w:rsidRDefault="00DB234E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DB234E" w:rsidRPr="00F06873" w:rsidRDefault="00DB234E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DB234E" w:rsidRPr="00F06873" w:rsidRDefault="00DB234E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DB234E" w:rsidRPr="00F06873" w:rsidRDefault="00DB234E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DB234E" w:rsidRPr="00F06873" w:rsidRDefault="00DB234E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DB234E" w:rsidRPr="00F06873" w:rsidRDefault="00DB234E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DB234E" w:rsidRPr="00F06873" w:rsidRDefault="00DB234E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DB234E" w:rsidRPr="00F06873" w:rsidRDefault="00DB234E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DB234E" w:rsidRPr="00F06873" w:rsidRDefault="00DB234E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DB234E" w:rsidRPr="00F06873" w:rsidRDefault="00DB234E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DB234E" w:rsidRPr="00F06873" w:rsidRDefault="00DB234E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DB234E" w:rsidRPr="00F06873" w:rsidRDefault="00DB234E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DB234E" w:rsidRPr="00F06873" w:rsidRDefault="00DB234E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DB234E" w:rsidRPr="00F06873" w:rsidRDefault="00DB234E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DB234E" w:rsidRPr="00F06873" w:rsidTr="004654AF">
        <w:tc>
          <w:tcPr>
            <w:tcW w:w="959" w:type="dxa"/>
            <w:shd w:val="clear" w:color="auto" w:fill="auto"/>
            <w:vAlign w:val="center"/>
          </w:tcPr>
          <w:p w:rsidR="00DB234E" w:rsidRDefault="00DB234E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DB234E" w:rsidRPr="00DB234E" w:rsidRDefault="00DB234E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Учебный мастер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DB234E" w:rsidRDefault="00DB234E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DB234E" w:rsidRDefault="00DB234E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DB234E" w:rsidRDefault="00DB234E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DB234E" w:rsidRDefault="00DB234E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DB234E" w:rsidRDefault="00DB234E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DB234E" w:rsidRDefault="00DB234E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DB234E" w:rsidRDefault="00DB234E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DB234E" w:rsidRDefault="00DB234E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DB234E" w:rsidRDefault="00DB234E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DB234E" w:rsidRDefault="00DB234E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DB234E" w:rsidRDefault="00DB234E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DB234E" w:rsidRDefault="00DB234E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DB234E" w:rsidRDefault="00DB234E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DB234E" w:rsidRDefault="00DB234E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DB234E" w:rsidRDefault="00DB234E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DB234E" w:rsidRDefault="00DB234E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DB234E" w:rsidRDefault="00DB234E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DB234E" w:rsidRDefault="00DB234E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DB234E" w:rsidRDefault="00DB234E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DB234E" w:rsidRDefault="00DB234E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DB234E" w:rsidRDefault="00DB234E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DB234E" w:rsidRDefault="00DB234E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DB234E" w:rsidRPr="00F06873" w:rsidTr="004654AF">
        <w:tc>
          <w:tcPr>
            <w:tcW w:w="959" w:type="dxa"/>
            <w:shd w:val="clear" w:color="auto" w:fill="auto"/>
            <w:vAlign w:val="center"/>
          </w:tcPr>
          <w:p w:rsidR="00DB234E" w:rsidRDefault="00DB234E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3А (2)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DB234E" w:rsidRPr="00DB234E" w:rsidRDefault="00DB234E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Учебный мастер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DB234E" w:rsidRDefault="00DB234E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DB234E" w:rsidRDefault="00DB234E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DB234E" w:rsidRDefault="00DB234E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DB234E" w:rsidRDefault="00DB234E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DB234E" w:rsidRDefault="00DB234E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DB234E" w:rsidRDefault="00DB234E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DB234E" w:rsidRDefault="00DB234E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DB234E" w:rsidRDefault="00DB234E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DB234E" w:rsidRDefault="00DB234E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DB234E" w:rsidRDefault="00DB234E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DB234E" w:rsidRDefault="00DB234E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DB234E" w:rsidRDefault="00DB234E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DB234E" w:rsidRDefault="00DB234E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DB234E" w:rsidRDefault="00DB234E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DB234E" w:rsidRDefault="00DB234E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DB234E" w:rsidRDefault="00DB234E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DB234E" w:rsidRDefault="00DB234E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DB234E" w:rsidRDefault="00DB234E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DB234E" w:rsidRDefault="00DB234E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DB234E" w:rsidRDefault="00DB234E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DB234E" w:rsidRDefault="00DB234E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DB234E" w:rsidRDefault="00DB234E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DB234E" w:rsidRPr="00F06873" w:rsidTr="004654AF">
        <w:tc>
          <w:tcPr>
            <w:tcW w:w="959" w:type="dxa"/>
            <w:shd w:val="clear" w:color="auto" w:fill="auto"/>
            <w:vAlign w:val="center"/>
          </w:tcPr>
          <w:p w:rsidR="00DB234E" w:rsidRDefault="00DB234E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DB234E" w:rsidRPr="00DB234E" w:rsidRDefault="00DB234E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Специалист по учебно-методической работе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DB234E" w:rsidRDefault="00DB234E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DB234E" w:rsidRDefault="00DB234E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DB234E" w:rsidRDefault="00DB234E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DB234E" w:rsidRDefault="00DB234E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DB234E" w:rsidRDefault="00DB234E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DB234E" w:rsidRDefault="00DB234E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DB234E" w:rsidRDefault="00DB234E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DB234E" w:rsidRDefault="00DB234E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DB234E" w:rsidRDefault="00DB234E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DB234E" w:rsidRDefault="00DB234E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DB234E" w:rsidRDefault="00DB234E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DB234E" w:rsidRDefault="00DB234E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DB234E" w:rsidRDefault="00DB234E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DB234E" w:rsidRDefault="00DB234E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DB234E" w:rsidRDefault="00DB234E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DB234E" w:rsidRDefault="00DB234E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DB234E" w:rsidRDefault="00DB234E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DB234E" w:rsidRDefault="00DB234E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DB234E" w:rsidRDefault="00DB234E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DB234E" w:rsidRDefault="00DB234E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DB234E" w:rsidRDefault="00DB234E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DB234E" w:rsidRDefault="00DB234E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</w:tbl>
    <w:p w:rsidR="0065289A" w:rsidRDefault="0065289A" w:rsidP="009A1326">
      <w:pPr>
        <w:rPr>
          <w:sz w:val="18"/>
          <w:szCs w:val="18"/>
          <w:lang w:val="en-US"/>
        </w:rPr>
      </w:pPr>
    </w:p>
    <w:p w:rsidR="00936F48" w:rsidRPr="00FD5E7D" w:rsidRDefault="00936F48" w:rsidP="00936F48">
      <w:pPr>
        <w:rPr>
          <w:lang w:val="en-US"/>
        </w:rPr>
      </w:pPr>
      <w:r w:rsidRPr="00DB70BA">
        <w:t>Дата составления:</w:t>
      </w:r>
      <w:r w:rsidRPr="00883461">
        <w:rPr>
          <w:rStyle w:val="a9"/>
        </w:rPr>
        <w:t xml:space="preserve"> </w:t>
      </w:r>
      <w:fldSimple w:instr=" DOCVARIABLE fill_date \* MERGEFORMAT ">
        <w:r w:rsidR="00DB234E">
          <w:rPr>
            <w:rStyle w:val="a9"/>
          </w:rPr>
          <w:t>11.12.2020</w:t>
        </w:r>
      </w:fldSimple>
      <w:r>
        <w:rPr>
          <w:rStyle w:val="a9"/>
          <w:lang w:val="en-US"/>
        </w:rPr>
        <w:t> </w:t>
      </w:r>
    </w:p>
    <w:p w:rsidR="004654AF" w:rsidRDefault="004654AF" w:rsidP="009D6532"/>
    <w:p w:rsidR="009D6532" w:rsidRPr="003C5C39" w:rsidRDefault="009D6532" w:rsidP="009D6532">
      <w:r w:rsidRPr="003C5C39">
        <w:t>Председатель комиссии по проведению специальной оценки условий труда</w:t>
      </w:r>
    </w:p>
    <w:tbl>
      <w:tblPr>
        <w:tblW w:w="0" w:type="auto"/>
        <w:tblLayout w:type="fixed"/>
        <w:tblLook w:val="000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4E51DC" w:rsidTr="003F4B55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9D6532" w:rsidRPr="004E51DC" w:rsidRDefault="00DB234E" w:rsidP="009D6532">
            <w:pPr>
              <w:pStyle w:val="aa"/>
            </w:pPr>
            <w:r>
              <w:t>Начальник</w:t>
            </w:r>
          </w:p>
        </w:tc>
        <w:tc>
          <w:tcPr>
            <w:tcW w:w="283" w:type="dxa"/>
            <w:vAlign w:val="bottom"/>
          </w:tcPr>
          <w:p w:rsidR="009D6532" w:rsidRPr="004E51DC" w:rsidRDefault="009D6532" w:rsidP="009D6532">
            <w:pPr>
              <w:pStyle w:val="aa"/>
            </w:pPr>
            <w:bookmarkStart w:id="7" w:name="com_pred"/>
            <w:bookmarkEnd w:id="7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4E51DC" w:rsidRDefault="00DB234E" w:rsidP="009D6532">
            <w:pPr>
              <w:pStyle w:val="aa"/>
            </w:pPr>
            <w:r>
              <w:t>Александров А.С.</w:t>
            </w: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</w:tr>
      <w:tr w:rsidR="009D6532" w:rsidRPr="000905BE" w:rsidTr="003F4B55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bookmarkStart w:id="8" w:name="s070_1"/>
            <w:bookmarkEnd w:id="8"/>
            <w:r w:rsidRPr="000905BE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0905BE" w:rsidRDefault="00DB234E" w:rsidP="009D6532">
            <w:pPr>
              <w:pStyle w:val="aa"/>
              <w:rPr>
                <w:vertAlign w:val="superscript"/>
              </w:rPr>
            </w:pPr>
            <w:r>
              <w:rPr>
                <w:vertAlign w:val="superscript"/>
              </w:rPr>
              <w:t>(Ф.И.О.)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(дата)</w:t>
            </w:r>
          </w:p>
        </w:tc>
      </w:tr>
    </w:tbl>
    <w:p w:rsidR="009D6532" w:rsidRDefault="009D6532" w:rsidP="009D6532">
      <w:pPr>
        <w:rPr>
          <w:lang w:val="en-US"/>
        </w:rPr>
      </w:pPr>
    </w:p>
    <w:p w:rsidR="009D6532" w:rsidRPr="00DB234E" w:rsidRDefault="009D6532" w:rsidP="009D6532">
      <w:r w:rsidRPr="003C5C39">
        <w:t>Члены комиссии по проведению специальной оценки условий труда:</w:t>
      </w:r>
    </w:p>
    <w:tbl>
      <w:tblPr>
        <w:tblW w:w="0" w:type="auto"/>
        <w:tblLayout w:type="fixed"/>
        <w:tblLook w:val="000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4E51DC" w:rsidTr="00DB234E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9D6532" w:rsidRPr="004E51DC" w:rsidRDefault="00DB234E" w:rsidP="009D6532">
            <w:pPr>
              <w:pStyle w:val="aa"/>
            </w:pPr>
            <w:r>
              <w:t>Начальник цикла – старший преподав</w:t>
            </w:r>
            <w:r>
              <w:t>а</w:t>
            </w:r>
            <w:r>
              <w:t>тель, председатель профсоюзного к</w:t>
            </w:r>
            <w:r>
              <w:t>о</w:t>
            </w:r>
            <w:r>
              <w:t>митета</w:t>
            </w:r>
          </w:p>
        </w:tc>
        <w:tc>
          <w:tcPr>
            <w:tcW w:w="283" w:type="dxa"/>
            <w:vAlign w:val="bottom"/>
          </w:tcPr>
          <w:p w:rsidR="009D6532" w:rsidRPr="004E51DC" w:rsidRDefault="009D6532" w:rsidP="009D6532">
            <w:pPr>
              <w:pStyle w:val="aa"/>
            </w:pPr>
            <w:bookmarkStart w:id="9" w:name="com_chlens"/>
            <w:bookmarkEnd w:id="9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4E51DC" w:rsidRDefault="00DB234E" w:rsidP="009D6532">
            <w:pPr>
              <w:pStyle w:val="aa"/>
            </w:pPr>
            <w:r>
              <w:t>Рыбец А.А.</w:t>
            </w: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</w:tr>
      <w:tr w:rsidR="009D6532" w:rsidRPr="000905BE" w:rsidTr="00DB234E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bookmarkStart w:id="10" w:name="s070_2"/>
            <w:bookmarkEnd w:id="10"/>
            <w:r w:rsidRPr="000905BE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0905BE" w:rsidRDefault="00DB234E" w:rsidP="009D6532">
            <w:pPr>
              <w:pStyle w:val="aa"/>
              <w:rPr>
                <w:vertAlign w:val="superscript"/>
              </w:rPr>
            </w:pPr>
            <w:r>
              <w:rPr>
                <w:vertAlign w:val="superscript"/>
              </w:rPr>
              <w:t>(Ф.И.О.)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(дата)</w:t>
            </w:r>
          </w:p>
        </w:tc>
      </w:tr>
      <w:tr w:rsidR="00DB234E" w:rsidRPr="00DB234E" w:rsidTr="00DB234E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DB234E" w:rsidRPr="00DB234E" w:rsidRDefault="00DB234E" w:rsidP="009D6532">
            <w:pPr>
              <w:pStyle w:val="aa"/>
            </w:pPr>
            <w:r>
              <w:t>Начальник управления охраны труда, промышленной безопасности и экол</w:t>
            </w:r>
            <w:r>
              <w:t>о</w:t>
            </w:r>
            <w:r>
              <w:t>гии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DB234E" w:rsidRPr="00DB234E" w:rsidRDefault="00DB234E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DB234E" w:rsidRPr="00DB234E" w:rsidRDefault="00DB234E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DB234E" w:rsidRPr="00DB234E" w:rsidRDefault="00DB234E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DB234E" w:rsidRPr="00DB234E" w:rsidRDefault="00DB234E" w:rsidP="009D6532">
            <w:pPr>
              <w:pStyle w:val="aa"/>
            </w:pPr>
            <w:proofErr w:type="spellStart"/>
            <w:r>
              <w:t>Сметанский</w:t>
            </w:r>
            <w:proofErr w:type="spellEnd"/>
            <w:r>
              <w:t xml:space="preserve"> П.В.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DB234E" w:rsidRPr="00DB234E" w:rsidRDefault="00DB234E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DB234E" w:rsidRPr="00DB234E" w:rsidRDefault="00DB234E" w:rsidP="009D6532">
            <w:pPr>
              <w:pStyle w:val="aa"/>
            </w:pPr>
          </w:p>
        </w:tc>
      </w:tr>
      <w:tr w:rsidR="00DB234E" w:rsidRPr="00DB234E" w:rsidTr="00DB234E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DB234E" w:rsidRPr="00DB234E" w:rsidRDefault="00DB234E" w:rsidP="009D6532">
            <w:pPr>
              <w:pStyle w:val="aa"/>
              <w:rPr>
                <w:vertAlign w:val="superscript"/>
              </w:rPr>
            </w:pPr>
            <w:r w:rsidRPr="00DB234E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DB234E" w:rsidRPr="00DB234E" w:rsidRDefault="00DB234E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DB234E" w:rsidRPr="00DB234E" w:rsidRDefault="00DB234E" w:rsidP="009D6532">
            <w:pPr>
              <w:pStyle w:val="aa"/>
              <w:rPr>
                <w:vertAlign w:val="superscript"/>
              </w:rPr>
            </w:pPr>
            <w:r w:rsidRPr="00DB234E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DB234E" w:rsidRPr="00DB234E" w:rsidRDefault="00DB234E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DB234E" w:rsidRPr="00DB234E" w:rsidRDefault="00DB234E" w:rsidP="009D6532">
            <w:pPr>
              <w:pStyle w:val="aa"/>
              <w:rPr>
                <w:vertAlign w:val="superscript"/>
              </w:rPr>
            </w:pPr>
            <w:r w:rsidRPr="00DB234E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DB234E" w:rsidRPr="00DB234E" w:rsidRDefault="00DB234E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DB234E" w:rsidRPr="00DB234E" w:rsidRDefault="00DB234E" w:rsidP="009D6532">
            <w:pPr>
              <w:pStyle w:val="aa"/>
              <w:rPr>
                <w:vertAlign w:val="superscript"/>
              </w:rPr>
            </w:pPr>
            <w:r w:rsidRPr="00DB234E">
              <w:rPr>
                <w:vertAlign w:val="superscript"/>
              </w:rPr>
              <w:t>(дата)</w:t>
            </w:r>
          </w:p>
        </w:tc>
      </w:tr>
    </w:tbl>
    <w:p w:rsidR="002743B5" w:rsidRDefault="002743B5" w:rsidP="002743B5">
      <w:pPr>
        <w:rPr>
          <w:lang w:val="en-US"/>
        </w:rPr>
      </w:pPr>
    </w:p>
    <w:p w:rsidR="002743B5" w:rsidRPr="003C5C39" w:rsidRDefault="004654AF" w:rsidP="002743B5">
      <w:r w:rsidRPr="004654AF">
        <w:t>Экспер</w:t>
      </w:r>
      <w:proofErr w:type="gramStart"/>
      <w:r w:rsidRPr="004654AF">
        <w:t>т(</w:t>
      </w:r>
      <w:proofErr w:type="gramEnd"/>
      <w:r w:rsidRPr="004654AF">
        <w:t>-</w:t>
      </w:r>
      <w:proofErr w:type="spellStart"/>
      <w:r w:rsidRPr="004654AF">
        <w:t>ы</w:t>
      </w:r>
      <w:proofErr w:type="spellEnd"/>
      <w:r w:rsidRPr="004654AF">
        <w:t>) организации, проводившей специальную оценку условий труда:</w:t>
      </w:r>
    </w:p>
    <w:tbl>
      <w:tblPr>
        <w:tblStyle w:val="a3"/>
        <w:tblW w:w="1130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1E0"/>
      </w:tblPr>
      <w:tblGrid>
        <w:gridCol w:w="3652"/>
        <w:gridCol w:w="284"/>
        <w:gridCol w:w="1842"/>
        <w:gridCol w:w="284"/>
        <w:gridCol w:w="3260"/>
        <w:gridCol w:w="284"/>
        <w:gridCol w:w="1701"/>
      </w:tblGrid>
      <w:tr w:rsidR="002743B5" w:rsidRPr="00DB234E" w:rsidTr="00DB234E">
        <w:trPr>
          <w:trHeight w:val="284"/>
        </w:trPr>
        <w:tc>
          <w:tcPr>
            <w:tcW w:w="365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743B5" w:rsidRPr="00DB234E" w:rsidRDefault="00DB234E" w:rsidP="002743B5">
            <w:pPr>
              <w:pStyle w:val="aa"/>
            </w:pPr>
            <w:r w:rsidRPr="00DB234E">
              <w:t>4844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2743B5" w:rsidRPr="00DB234E" w:rsidRDefault="002743B5" w:rsidP="002743B5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743B5" w:rsidRPr="00DB234E" w:rsidRDefault="002743B5" w:rsidP="002743B5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2743B5" w:rsidRPr="00DB234E" w:rsidRDefault="002743B5" w:rsidP="002743B5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743B5" w:rsidRPr="00DB234E" w:rsidRDefault="00DB234E" w:rsidP="002743B5">
            <w:pPr>
              <w:pStyle w:val="aa"/>
            </w:pPr>
            <w:r w:rsidRPr="00DB234E">
              <w:t>Шашуков Дмитрий Леонидович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2743B5" w:rsidRPr="00DB234E" w:rsidRDefault="002743B5" w:rsidP="002743B5">
            <w:pPr>
              <w:pStyle w:val="aa"/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743B5" w:rsidRPr="00DB234E" w:rsidRDefault="002743B5" w:rsidP="002743B5">
            <w:pPr>
              <w:pStyle w:val="aa"/>
            </w:pPr>
          </w:p>
        </w:tc>
      </w:tr>
      <w:tr w:rsidR="002743B5" w:rsidRPr="00DB234E" w:rsidTr="00DB234E">
        <w:trPr>
          <w:trHeight w:val="284"/>
        </w:trPr>
        <w:tc>
          <w:tcPr>
            <w:tcW w:w="3652" w:type="dxa"/>
            <w:tcBorders>
              <w:top w:val="single" w:sz="4" w:space="0" w:color="auto"/>
            </w:tcBorders>
          </w:tcPr>
          <w:p w:rsidR="002743B5" w:rsidRPr="00DB234E" w:rsidRDefault="00DB234E" w:rsidP="002743B5">
            <w:pPr>
              <w:pStyle w:val="aa"/>
              <w:rPr>
                <w:b/>
                <w:vertAlign w:val="superscript"/>
              </w:rPr>
            </w:pPr>
            <w:r w:rsidRPr="00DB234E">
              <w:rPr>
                <w:vertAlign w:val="superscript"/>
              </w:rPr>
              <w:t>(№ в реестре)</w:t>
            </w:r>
          </w:p>
        </w:tc>
        <w:tc>
          <w:tcPr>
            <w:tcW w:w="284" w:type="dxa"/>
          </w:tcPr>
          <w:p w:rsidR="002743B5" w:rsidRPr="00DB234E" w:rsidRDefault="002743B5" w:rsidP="002743B5">
            <w:pPr>
              <w:pStyle w:val="aa"/>
              <w:rPr>
                <w:b/>
                <w:vertAlign w:val="superscript"/>
              </w:rPr>
            </w:pPr>
            <w:bookmarkStart w:id="11" w:name="fio_users"/>
            <w:bookmarkEnd w:id="11"/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2743B5" w:rsidRPr="00DB234E" w:rsidRDefault="00DB234E" w:rsidP="002743B5">
            <w:pPr>
              <w:pStyle w:val="aa"/>
              <w:rPr>
                <w:b/>
                <w:vertAlign w:val="superscript"/>
              </w:rPr>
            </w:pPr>
            <w:r w:rsidRPr="00DB234E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2743B5" w:rsidRPr="00DB234E" w:rsidRDefault="002743B5" w:rsidP="002743B5">
            <w:pPr>
              <w:pStyle w:val="aa"/>
              <w:rPr>
                <w:b/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2743B5" w:rsidRPr="00DB234E" w:rsidRDefault="00DB234E" w:rsidP="002743B5">
            <w:pPr>
              <w:pStyle w:val="aa"/>
              <w:rPr>
                <w:b/>
                <w:vertAlign w:val="superscript"/>
              </w:rPr>
            </w:pPr>
            <w:r w:rsidRPr="00DB234E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2743B5" w:rsidRPr="00DB234E" w:rsidRDefault="002743B5" w:rsidP="002743B5">
            <w:pPr>
              <w:pStyle w:val="aa"/>
              <w:rPr>
                <w:vertAlign w:val="superscript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2743B5" w:rsidRPr="00DB234E" w:rsidRDefault="00DB234E" w:rsidP="002743B5">
            <w:pPr>
              <w:pStyle w:val="aa"/>
              <w:rPr>
                <w:vertAlign w:val="superscript"/>
              </w:rPr>
            </w:pPr>
            <w:r w:rsidRPr="00DB234E">
              <w:rPr>
                <w:vertAlign w:val="superscript"/>
              </w:rPr>
              <w:t>(дата)</w:t>
            </w:r>
          </w:p>
        </w:tc>
      </w:tr>
    </w:tbl>
    <w:p w:rsidR="00DC1A91" w:rsidRDefault="00DC1A91" w:rsidP="00DC1A91">
      <w:pPr>
        <w:rPr>
          <w:lang w:val="en-US"/>
        </w:rPr>
      </w:pPr>
    </w:p>
    <w:sectPr w:rsidR="00DC1A91" w:rsidSect="00DB234E">
      <w:pgSz w:w="16838" w:h="11906" w:orient="landscape"/>
      <w:pgMar w:top="899" w:right="851" w:bottom="851" w:left="851" w:header="709" w:footer="294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B234E" w:rsidRPr="00CF0592" w:rsidRDefault="00DB234E" w:rsidP="00DB234E">
      <w:r>
        <w:separator/>
      </w:r>
    </w:p>
  </w:endnote>
  <w:endnote w:type="continuationSeparator" w:id="1">
    <w:p w:rsidR="00DB234E" w:rsidRPr="00CF0592" w:rsidRDefault="00DB234E" w:rsidP="00DB234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B234E" w:rsidRPr="00CF0592" w:rsidRDefault="00DB234E" w:rsidP="00DB234E">
      <w:r>
        <w:separator/>
      </w:r>
    </w:p>
  </w:footnote>
  <w:footnote w:type="continuationSeparator" w:id="1">
    <w:p w:rsidR="00DB234E" w:rsidRPr="00CF0592" w:rsidRDefault="00DB234E" w:rsidP="00DB234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4"/>
  <w:proofState w:spelling="clean" w:grammar="clean"/>
  <w:attachedTemplate r:id="rId1"/>
  <w:stylePaneFormatFilter w:val="3F01"/>
  <w:defaultTabStop w:val="708"/>
  <w:autoHyphenation/>
  <w:hyphenationZone w:val="357"/>
  <w:noPunctuationKerning/>
  <w:characterSpacingControl w:val="doNotCompress"/>
  <w:footnotePr>
    <w:footnote w:id="0"/>
    <w:footnote w:id="1"/>
  </w:footnotePr>
  <w:endnotePr>
    <w:endnote w:id="0"/>
    <w:endnote w:id="1"/>
  </w:endnotePr>
  <w:compat/>
  <w:docVars>
    <w:docVar w:name="activedoc_name" w:val="Документ16"/>
    <w:docVar w:name="att_org_adr" w:val="Россия, 160004, г.Вологда, ул.Октябрьская, д.66, оф.1"/>
    <w:docVar w:name="att_org_name" w:val="Общество с ограниченной ответственностью &quot;РАЦИО&quot; (ООО &quot;РАЦИО&quot;)"/>
    <w:docVar w:name="att_org_reg_date" w:val="05.08.2016"/>
    <w:docVar w:name="att_org_reg_num" w:val="349"/>
    <w:docVar w:name="boss_fio" w:val="Дурягин Александр Иванович"/>
    <w:docVar w:name="ceh_info" w:val="Федеральное государственное автономное образовательное учреждение высшего образования «Крымский федеральный университет имени В. И. Вернадского» (Военный учебный центр)"/>
    <w:docVar w:name="close_doc_flag" w:val="0"/>
    <w:docVar w:name="doc_name" w:val="Документ16"/>
    <w:docVar w:name="doc_type" w:val="5"/>
    <w:docVar w:name="fill_date" w:val="11.12.2020"/>
    <w:docVar w:name="org_guid" w:val="F1DA89D0D3574D4BAC79B697D7097E21"/>
    <w:docVar w:name="org_id" w:val="4"/>
    <w:docVar w:name="org_name" w:val="     "/>
    <w:docVar w:name="pers_guids" w:val="0A9A6BEAC69D45C7B721BD4CCBEA4117@"/>
    <w:docVar w:name="pers_snils" w:val="0A9A6BEAC69D45C7B721BD4CCBEA4117@"/>
    <w:docVar w:name="pred_dolg" w:val="Начальник"/>
    <w:docVar w:name="pred_fio" w:val="Александров А.С."/>
    <w:docVar w:name="rbtd_name" w:val="Федеральное государственное автономное образовательное учреждение высшего образования «Крымский федеральный университет имени В. И. Вернадского» (Военный учебный центр)"/>
    <w:docVar w:name="step_test" w:val="6"/>
    <w:docVar w:name="sv_docs" w:val="1"/>
  </w:docVars>
  <w:rsids>
    <w:rsidRoot w:val="00DB234E"/>
    <w:rsid w:val="0002033E"/>
    <w:rsid w:val="000C5130"/>
    <w:rsid w:val="000D3760"/>
    <w:rsid w:val="000F0714"/>
    <w:rsid w:val="00196135"/>
    <w:rsid w:val="001A7AC3"/>
    <w:rsid w:val="001B19D8"/>
    <w:rsid w:val="00237B32"/>
    <w:rsid w:val="002743B5"/>
    <w:rsid w:val="002761BA"/>
    <w:rsid w:val="003A1C01"/>
    <w:rsid w:val="003A2259"/>
    <w:rsid w:val="003C3080"/>
    <w:rsid w:val="003C79E5"/>
    <w:rsid w:val="003F4B55"/>
    <w:rsid w:val="00450E3E"/>
    <w:rsid w:val="004654AF"/>
    <w:rsid w:val="00495D50"/>
    <w:rsid w:val="004B7161"/>
    <w:rsid w:val="004C6BD0"/>
    <w:rsid w:val="004D3FF5"/>
    <w:rsid w:val="004E5CB1"/>
    <w:rsid w:val="00547088"/>
    <w:rsid w:val="005567D6"/>
    <w:rsid w:val="005645F0"/>
    <w:rsid w:val="00572AE0"/>
    <w:rsid w:val="00584289"/>
    <w:rsid w:val="005F64E6"/>
    <w:rsid w:val="0065289A"/>
    <w:rsid w:val="0067226F"/>
    <w:rsid w:val="006E4DFC"/>
    <w:rsid w:val="00725C51"/>
    <w:rsid w:val="00820552"/>
    <w:rsid w:val="00936F48"/>
    <w:rsid w:val="009647F7"/>
    <w:rsid w:val="009A1326"/>
    <w:rsid w:val="009D6532"/>
    <w:rsid w:val="00A026A4"/>
    <w:rsid w:val="00AF1EDF"/>
    <w:rsid w:val="00B12F45"/>
    <w:rsid w:val="00B2089E"/>
    <w:rsid w:val="00B3448B"/>
    <w:rsid w:val="00B874F5"/>
    <w:rsid w:val="00BA560A"/>
    <w:rsid w:val="00C0355B"/>
    <w:rsid w:val="00C93056"/>
    <w:rsid w:val="00CA2E96"/>
    <w:rsid w:val="00CD2568"/>
    <w:rsid w:val="00D11966"/>
    <w:rsid w:val="00DB234E"/>
    <w:rsid w:val="00DC0F74"/>
    <w:rsid w:val="00DC1A91"/>
    <w:rsid w:val="00DD6622"/>
    <w:rsid w:val="00E25119"/>
    <w:rsid w:val="00E30B79"/>
    <w:rsid w:val="00E458F1"/>
    <w:rsid w:val="00EA3306"/>
    <w:rsid w:val="00EB7BDE"/>
    <w:rsid w:val="00EC5373"/>
    <w:rsid w:val="00F06873"/>
    <w:rsid w:val="00F262EE"/>
    <w:rsid w:val="00F835B0"/>
    <w:rsid w:val="00FD4EE4"/>
    <w:rsid w:val="00FE46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basedOn w:val="a0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basedOn w:val="a0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DB234E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rsid w:val="00DB234E"/>
    <w:rPr>
      <w:sz w:val="24"/>
    </w:rPr>
  </w:style>
  <w:style w:type="paragraph" w:styleId="ad">
    <w:name w:val="footer"/>
    <w:basedOn w:val="a"/>
    <w:link w:val="ae"/>
    <w:rsid w:val="00DB234E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rsid w:val="00DB234E"/>
    <w:rPr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33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&#1040;&#1090;&#1090;&#1077;&#1089;&#1090;&#1072;&#1094;&#1080;&#1103;-5.1\sv_docs_date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sv_docs_date</Template>
  <TotalTime>2</TotalTime>
  <Pages>2</Pages>
  <Words>443</Words>
  <Characters>2527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Сводная ведомость</vt:lpstr>
    </vt:vector>
  </TitlesOfParts>
  <Company/>
  <LinksUpToDate>false</LinksUpToDate>
  <CharactersWithSpaces>2965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Сводная ведомость</dc:title>
  <dc:subject/>
  <dc:creator>User3</dc:creator>
  <cp:keywords/>
  <dc:description/>
  <cp:lastModifiedBy>User3</cp:lastModifiedBy>
  <cp:revision>1</cp:revision>
  <dcterms:created xsi:type="dcterms:W3CDTF">2021-01-18T11:00:00Z</dcterms:created>
  <dcterms:modified xsi:type="dcterms:W3CDTF">2021-01-18T11:02:00Z</dcterms:modified>
</cp:coreProperties>
</file>