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Академии строительства и архитектуры (структурное подразделение) 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0F0601">
        <w:rPr>
          <w:rFonts w:ascii="Times New Roman" w:hAnsi="Times New Roman" w:cs="Times New Roman"/>
          <w:b/>
          <w:sz w:val="28"/>
          <w:szCs w:val="28"/>
        </w:rPr>
        <w:t>7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00074D">
        <w:rPr>
          <w:rFonts w:ascii="Times New Roman" w:hAnsi="Times New Roman" w:cs="Times New Roman"/>
          <w:b/>
          <w:sz w:val="28"/>
          <w:szCs w:val="28"/>
        </w:rPr>
        <w:t>2</w:t>
      </w:r>
      <w:r w:rsidR="000F0601">
        <w:rPr>
          <w:rFonts w:ascii="Times New Roman" w:hAnsi="Times New Roman" w:cs="Times New Roman"/>
          <w:b/>
          <w:sz w:val="28"/>
          <w:szCs w:val="28"/>
        </w:rPr>
        <w:t>5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0F1D69">
        <w:rPr>
          <w:rFonts w:ascii="Times New Roman" w:hAnsi="Times New Roman" w:cs="Times New Roman"/>
          <w:b/>
          <w:sz w:val="28"/>
          <w:szCs w:val="28"/>
        </w:rPr>
        <w:t>0</w:t>
      </w:r>
      <w:r w:rsidR="000F0601">
        <w:rPr>
          <w:rFonts w:ascii="Times New Roman" w:hAnsi="Times New Roman" w:cs="Times New Roman"/>
          <w:b/>
          <w:sz w:val="28"/>
          <w:szCs w:val="28"/>
        </w:rPr>
        <w:t>8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0F1D69">
        <w:rPr>
          <w:rFonts w:ascii="Times New Roman" w:hAnsi="Times New Roman" w:cs="Times New Roman"/>
          <w:b/>
          <w:sz w:val="28"/>
          <w:szCs w:val="28"/>
        </w:rPr>
        <w:t>1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2977"/>
        <w:gridCol w:w="2023"/>
      </w:tblGrid>
      <w:tr w:rsidR="00173F08" w:rsidRPr="00A05D09" w:rsidTr="004C4493">
        <w:trPr>
          <w:trHeight w:val="667"/>
        </w:trPr>
        <w:tc>
          <w:tcPr>
            <w:tcW w:w="1668" w:type="dxa"/>
            <w:vAlign w:val="center"/>
          </w:tcPr>
          <w:p w:rsidR="004C4493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2976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977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2023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783DA1" w:rsidRPr="00A05D09" w:rsidTr="000F0601">
        <w:trPr>
          <w:trHeight w:val="283"/>
        </w:trPr>
        <w:tc>
          <w:tcPr>
            <w:tcW w:w="9644" w:type="dxa"/>
            <w:gridSpan w:val="4"/>
            <w:vAlign w:val="center"/>
          </w:tcPr>
          <w:p w:rsidR="00783DA1" w:rsidRPr="00783DA1" w:rsidRDefault="00783DA1" w:rsidP="000F060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Кафедра </w:t>
            </w:r>
            <w:r w:rsidR="000F060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технологии, организации и управления строительством</w:t>
            </w:r>
          </w:p>
        </w:tc>
      </w:tr>
      <w:tr w:rsidR="00783DA1" w:rsidRPr="00A05D09" w:rsidTr="004C4493">
        <w:trPr>
          <w:trHeight w:val="373"/>
        </w:trPr>
        <w:tc>
          <w:tcPr>
            <w:tcW w:w="1668" w:type="dxa"/>
            <w:vAlign w:val="center"/>
          </w:tcPr>
          <w:p w:rsidR="00783DA1" w:rsidRDefault="000F1D69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  <w:vAlign w:val="center"/>
          </w:tcPr>
          <w:p w:rsidR="00783DA1" w:rsidRPr="00783DA1" w:rsidRDefault="00783DA1" w:rsidP="001A56A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83DA1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2977" w:type="dxa"/>
            <w:vAlign w:val="center"/>
          </w:tcPr>
          <w:p w:rsidR="000F0601" w:rsidRDefault="000F0601" w:rsidP="000A5DDA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Федоркина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0A5DDA" w:rsidRDefault="000F0601" w:rsidP="000A5DDA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Мария Сергеевна</w:t>
            </w:r>
          </w:p>
        </w:tc>
        <w:tc>
          <w:tcPr>
            <w:tcW w:w="2023" w:type="dxa"/>
            <w:vAlign w:val="center"/>
          </w:tcPr>
          <w:p w:rsidR="00783DA1" w:rsidRDefault="00783DA1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0F1D69" w:rsidRPr="00A05D09" w:rsidTr="000F0601">
        <w:trPr>
          <w:trHeight w:val="360"/>
        </w:trPr>
        <w:tc>
          <w:tcPr>
            <w:tcW w:w="9644" w:type="dxa"/>
            <w:gridSpan w:val="4"/>
            <w:vAlign w:val="center"/>
          </w:tcPr>
          <w:p w:rsidR="000F1D69" w:rsidRDefault="000F1D69" w:rsidP="000F06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Кафедра </w:t>
            </w:r>
            <w:r w:rsidR="000F060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геотехники и конструктивных элементов зданий</w:t>
            </w:r>
          </w:p>
        </w:tc>
      </w:tr>
      <w:tr w:rsidR="000F1D69" w:rsidRPr="00A05D09" w:rsidTr="004C4493">
        <w:trPr>
          <w:trHeight w:val="204"/>
        </w:trPr>
        <w:tc>
          <w:tcPr>
            <w:tcW w:w="1668" w:type="dxa"/>
            <w:vAlign w:val="center"/>
          </w:tcPr>
          <w:p w:rsidR="000F1D69" w:rsidRDefault="00BF2529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  <w:vAlign w:val="center"/>
          </w:tcPr>
          <w:p w:rsidR="000F1D69" w:rsidRPr="0000074D" w:rsidRDefault="00BF2529" w:rsidP="001A56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2977" w:type="dxa"/>
            <w:vAlign w:val="center"/>
          </w:tcPr>
          <w:p w:rsidR="00B42C49" w:rsidRDefault="000F0601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Дьяков </w:t>
            </w:r>
          </w:p>
          <w:p w:rsidR="000F0601" w:rsidRPr="0000074D" w:rsidRDefault="000F0601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Алексей Игоревич</w:t>
            </w:r>
          </w:p>
        </w:tc>
        <w:tc>
          <w:tcPr>
            <w:tcW w:w="2023" w:type="dxa"/>
            <w:vAlign w:val="center"/>
          </w:tcPr>
          <w:p w:rsidR="000F1D69" w:rsidRDefault="000A5DDA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0F0601" w:rsidRPr="00A05D09" w:rsidTr="000F0601">
        <w:trPr>
          <w:trHeight w:val="265"/>
        </w:trPr>
        <w:tc>
          <w:tcPr>
            <w:tcW w:w="9644" w:type="dxa"/>
            <w:gridSpan w:val="4"/>
            <w:vAlign w:val="center"/>
          </w:tcPr>
          <w:p w:rsidR="000F0601" w:rsidRDefault="000F0601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6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Кафедра г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еометрического и компьютерного моделирования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энергоэффективных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зданий</w:t>
            </w:r>
          </w:p>
        </w:tc>
      </w:tr>
      <w:tr w:rsidR="000F0601" w:rsidRPr="00A05D09" w:rsidTr="004C4493">
        <w:trPr>
          <w:trHeight w:val="70"/>
        </w:trPr>
        <w:tc>
          <w:tcPr>
            <w:tcW w:w="1668" w:type="dxa"/>
            <w:vAlign w:val="center"/>
          </w:tcPr>
          <w:p w:rsidR="000F0601" w:rsidRDefault="000F0601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  <w:vAlign w:val="center"/>
          </w:tcPr>
          <w:p w:rsidR="000F0601" w:rsidRDefault="000F0601" w:rsidP="001A56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ассистент</w:t>
            </w:r>
          </w:p>
        </w:tc>
        <w:tc>
          <w:tcPr>
            <w:tcW w:w="2977" w:type="dxa"/>
            <w:vAlign w:val="center"/>
          </w:tcPr>
          <w:p w:rsidR="000F0601" w:rsidRDefault="000F0601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Спектрова</w:t>
            </w:r>
            <w:proofErr w:type="spellEnd"/>
          </w:p>
          <w:p w:rsidR="000F0601" w:rsidRDefault="000F0601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Татьяна Викторовна</w:t>
            </w:r>
          </w:p>
        </w:tc>
        <w:tc>
          <w:tcPr>
            <w:tcW w:w="2023" w:type="dxa"/>
            <w:vAlign w:val="center"/>
          </w:tcPr>
          <w:p w:rsidR="000F0601" w:rsidRDefault="000F0601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0F0601" w:rsidRPr="00A05D09" w:rsidTr="000F0601">
        <w:trPr>
          <w:trHeight w:val="303"/>
        </w:trPr>
        <w:tc>
          <w:tcPr>
            <w:tcW w:w="9644" w:type="dxa"/>
            <w:gridSpan w:val="4"/>
            <w:vAlign w:val="center"/>
          </w:tcPr>
          <w:p w:rsidR="000F0601" w:rsidRDefault="000F0601" w:rsidP="000F06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 градостроительства</w:t>
            </w:r>
          </w:p>
        </w:tc>
      </w:tr>
      <w:tr w:rsidR="000F0601" w:rsidRPr="00A05D09" w:rsidTr="004C4493">
        <w:trPr>
          <w:trHeight w:val="70"/>
        </w:trPr>
        <w:tc>
          <w:tcPr>
            <w:tcW w:w="1668" w:type="dxa"/>
            <w:vAlign w:val="center"/>
          </w:tcPr>
          <w:p w:rsidR="000F0601" w:rsidRDefault="009A6322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  <w:vAlign w:val="center"/>
          </w:tcPr>
          <w:p w:rsidR="000F0601" w:rsidRDefault="00B502B0" w:rsidP="001A56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</w:t>
            </w:r>
          </w:p>
          <w:p w:rsidR="00B502B0" w:rsidRDefault="00B502B0" w:rsidP="001A56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преподаватель</w:t>
            </w:r>
          </w:p>
        </w:tc>
        <w:tc>
          <w:tcPr>
            <w:tcW w:w="2977" w:type="dxa"/>
            <w:vAlign w:val="center"/>
          </w:tcPr>
          <w:p w:rsidR="000F0601" w:rsidRDefault="004C449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Суворов</w:t>
            </w:r>
          </w:p>
          <w:p w:rsidR="004C4493" w:rsidRDefault="004C449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Александр Иванович</w:t>
            </w:r>
          </w:p>
        </w:tc>
        <w:tc>
          <w:tcPr>
            <w:tcW w:w="2023" w:type="dxa"/>
            <w:vAlign w:val="center"/>
          </w:tcPr>
          <w:p w:rsidR="000F0601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9A6322" w:rsidRPr="00A05D09" w:rsidTr="004C4493">
        <w:trPr>
          <w:trHeight w:val="70"/>
        </w:trPr>
        <w:tc>
          <w:tcPr>
            <w:tcW w:w="1668" w:type="dxa"/>
            <w:vAlign w:val="center"/>
          </w:tcPr>
          <w:p w:rsidR="009A6322" w:rsidRDefault="00B502B0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  <w:vAlign w:val="center"/>
          </w:tcPr>
          <w:p w:rsidR="00B502B0" w:rsidRDefault="00B502B0" w:rsidP="00B502B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</w:t>
            </w:r>
          </w:p>
          <w:p w:rsidR="009A6322" w:rsidRDefault="00B502B0" w:rsidP="00B502B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преподаватель</w:t>
            </w:r>
          </w:p>
        </w:tc>
        <w:tc>
          <w:tcPr>
            <w:tcW w:w="2977" w:type="dxa"/>
            <w:vAlign w:val="center"/>
          </w:tcPr>
          <w:p w:rsidR="004C4493" w:rsidRDefault="004C449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Снатович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9A6322" w:rsidRDefault="004C449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Анжелика Богдановна</w:t>
            </w:r>
          </w:p>
        </w:tc>
        <w:tc>
          <w:tcPr>
            <w:tcW w:w="2023" w:type="dxa"/>
            <w:vAlign w:val="center"/>
          </w:tcPr>
          <w:p w:rsidR="009A6322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4C4493" w:rsidRPr="00A05D09" w:rsidTr="004C4493">
        <w:trPr>
          <w:trHeight w:val="70"/>
        </w:trPr>
        <w:tc>
          <w:tcPr>
            <w:tcW w:w="9644" w:type="dxa"/>
            <w:gridSpan w:val="4"/>
            <w:vAlign w:val="center"/>
          </w:tcPr>
          <w:p w:rsidR="004C4493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 высшей математики и информатики</w:t>
            </w:r>
          </w:p>
        </w:tc>
      </w:tr>
      <w:tr w:rsidR="009A6322" w:rsidRPr="00A05D09" w:rsidTr="004C4493">
        <w:trPr>
          <w:trHeight w:val="70"/>
        </w:trPr>
        <w:tc>
          <w:tcPr>
            <w:tcW w:w="1668" w:type="dxa"/>
            <w:vAlign w:val="center"/>
          </w:tcPr>
          <w:p w:rsidR="009A6322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  <w:vAlign w:val="center"/>
          </w:tcPr>
          <w:p w:rsidR="004C4493" w:rsidRDefault="004C4493" w:rsidP="004C44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</w:t>
            </w:r>
          </w:p>
          <w:p w:rsidR="009A6322" w:rsidRDefault="004C4493" w:rsidP="004C44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преподаватель</w:t>
            </w:r>
          </w:p>
        </w:tc>
        <w:tc>
          <w:tcPr>
            <w:tcW w:w="2977" w:type="dxa"/>
            <w:vAlign w:val="center"/>
          </w:tcPr>
          <w:p w:rsidR="009A6322" w:rsidRDefault="004C449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Черкова</w:t>
            </w:r>
            <w:proofErr w:type="spellEnd"/>
          </w:p>
          <w:p w:rsidR="004C4493" w:rsidRDefault="004C449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Елена Геннадьевна</w:t>
            </w:r>
          </w:p>
        </w:tc>
        <w:tc>
          <w:tcPr>
            <w:tcW w:w="2023" w:type="dxa"/>
            <w:vAlign w:val="center"/>
          </w:tcPr>
          <w:p w:rsidR="009A6322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4C4493" w:rsidRPr="00A05D09" w:rsidTr="004C4493">
        <w:trPr>
          <w:trHeight w:val="78"/>
        </w:trPr>
        <w:tc>
          <w:tcPr>
            <w:tcW w:w="9644" w:type="dxa"/>
            <w:gridSpan w:val="4"/>
            <w:vAlign w:val="center"/>
          </w:tcPr>
          <w:p w:rsidR="004C4493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Кафедра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природообустройства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 и водопользования</w:t>
            </w:r>
          </w:p>
        </w:tc>
      </w:tr>
      <w:tr w:rsidR="009A6322" w:rsidRPr="00A05D09" w:rsidTr="00575BA7">
        <w:trPr>
          <w:trHeight w:val="70"/>
        </w:trPr>
        <w:tc>
          <w:tcPr>
            <w:tcW w:w="1668" w:type="dxa"/>
            <w:vAlign w:val="center"/>
          </w:tcPr>
          <w:p w:rsidR="009A6322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  <w:vAlign w:val="center"/>
          </w:tcPr>
          <w:p w:rsidR="00575BA7" w:rsidRDefault="00575BA7" w:rsidP="00575BA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</w:t>
            </w:r>
          </w:p>
          <w:p w:rsidR="009A6322" w:rsidRDefault="00575BA7" w:rsidP="00575BA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преподаватель</w:t>
            </w:r>
          </w:p>
        </w:tc>
        <w:tc>
          <w:tcPr>
            <w:tcW w:w="2977" w:type="dxa"/>
            <w:vAlign w:val="center"/>
          </w:tcPr>
          <w:p w:rsidR="009A6322" w:rsidRDefault="00575BA7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Федоркина</w:t>
            </w:r>
            <w:proofErr w:type="spellEnd"/>
          </w:p>
          <w:p w:rsidR="00575BA7" w:rsidRDefault="00575BA7" w:rsidP="00575BA7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Анна Сергеевна</w:t>
            </w:r>
          </w:p>
        </w:tc>
        <w:tc>
          <w:tcPr>
            <w:tcW w:w="2023" w:type="dxa"/>
            <w:vAlign w:val="center"/>
          </w:tcPr>
          <w:p w:rsidR="009A6322" w:rsidRDefault="00575BA7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C4493" w:rsidRPr="00A05D09" w:rsidTr="00575BA7">
        <w:trPr>
          <w:trHeight w:val="70"/>
        </w:trPr>
        <w:tc>
          <w:tcPr>
            <w:tcW w:w="1668" w:type="dxa"/>
            <w:vAlign w:val="center"/>
          </w:tcPr>
          <w:p w:rsidR="004C4493" w:rsidRDefault="004C449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  <w:vAlign w:val="center"/>
          </w:tcPr>
          <w:p w:rsidR="004C4493" w:rsidRDefault="00575BA7" w:rsidP="001A56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ассистент</w:t>
            </w:r>
          </w:p>
        </w:tc>
        <w:tc>
          <w:tcPr>
            <w:tcW w:w="2977" w:type="dxa"/>
            <w:vAlign w:val="center"/>
          </w:tcPr>
          <w:p w:rsidR="004C4493" w:rsidRDefault="00575BA7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Меннанов</w:t>
            </w:r>
            <w:proofErr w:type="spellEnd"/>
          </w:p>
          <w:p w:rsidR="00575BA7" w:rsidRDefault="00575BA7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Эмран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Эльмарович</w:t>
            </w:r>
            <w:proofErr w:type="spellEnd"/>
          </w:p>
        </w:tc>
        <w:tc>
          <w:tcPr>
            <w:tcW w:w="2023" w:type="dxa"/>
            <w:vAlign w:val="center"/>
          </w:tcPr>
          <w:p w:rsidR="004C4493" w:rsidRDefault="00575BA7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A05D09" w:rsidRDefault="00A05D09">
      <w:bookmarkStart w:id="0" w:name="_GoBack"/>
      <w:bookmarkEnd w:id="0"/>
    </w:p>
    <w:sectPr w:rsidR="00A05D0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1B8" w:rsidRDefault="005021B8" w:rsidP="006C6EBA">
      <w:pPr>
        <w:spacing w:after="0" w:line="240" w:lineRule="auto"/>
      </w:pPr>
      <w:r>
        <w:separator/>
      </w:r>
    </w:p>
  </w:endnote>
  <w:endnote w:type="continuationSeparator" w:id="0">
    <w:p w:rsidR="005021B8" w:rsidRDefault="005021B8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1B8" w:rsidRDefault="005021B8" w:rsidP="006C6EBA">
      <w:pPr>
        <w:spacing w:after="0" w:line="240" w:lineRule="auto"/>
      </w:pPr>
      <w:r>
        <w:separator/>
      </w:r>
    </w:p>
  </w:footnote>
  <w:footnote w:type="continuationSeparator" w:id="0">
    <w:p w:rsidR="005021B8" w:rsidRDefault="005021B8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D09"/>
    <w:rsid w:val="0000074D"/>
    <w:rsid w:val="000A5DDA"/>
    <w:rsid w:val="000D7328"/>
    <w:rsid w:val="000F0601"/>
    <w:rsid w:val="000F1D69"/>
    <w:rsid w:val="00173F08"/>
    <w:rsid w:val="00252C6F"/>
    <w:rsid w:val="002539F9"/>
    <w:rsid w:val="002B319C"/>
    <w:rsid w:val="0048408D"/>
    <w:rsid w:val="00493AE9"/>
    <w:rsid w:val="004C4493"/>
    <w:rsid w:val="005021B8"/>
    <w:rsid w:val="00563DF7"/>
    <w:rsid w:val="00575BA7"/>
    <w:rsid w:val="006070C4"/>
    <w:rsid w:val="006C6EBA"/>
    <w:rsid w:val="00781525"/>
    <w:rsid w:val="00783DA1"/>
    <w:rsid w:val="007B3898"/>
    <w:rsid w:val="00990DF2"/>
    <w:rsid w:val="009A6322"/>
    <w:rsid w:val="009D5D34"/>
    <w:rsid w:val="00A0094C"/>
    <w:rsid w:val="00A05D09"/>
    <w:rsid w:val="00A131A7"/>
    <w:rsid w:val="00A53036"/>
    <w:rsid w:val="00B25744"/>
    <w:rsid w:val="00B42C49"/>
    <w:rsid w:val="00B502B0"/>
    <w:rsid w:val="00BE6E8F"/>
    <w:rsid w:val="00BF2529"/>
    <w:rsid w:val="00C90237"/>
    <w:rsid w:val="00DB3274"/>
    <w:rsid w:val="00DC76C3"/>
    <w:rsid w:val="00DD5184"/>
    <w:rsid w:val="00E329C1"/>
    <w:rsid w:val="00E5517F"/>
    <w:rsid w:val="00E96037"/>
    <w:rsid w:val="00ED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RePack by Diakov</cp:lastModifiedBy>
  <cp:revision>7</cp:revision>
  <dcterms:created xsi:type="dcterms:W3CDTF">2021-03-21T13:45:00Z</dcterms:created>
  <dcterms:modified xsi:type="dcterms:W3CDTF">2021-08-25T11:07:00Z</dcterms:modified>
</cp:coreProperties>
</file>