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EF0" w:rsidRPr="00381EF0" w:rsidRDefault="00381EF0" w:rsidP="00381EF0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81EF0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№2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9</w:t>
      </w:r>
      <w:r w:rsidRPr="00381E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381EF0" w:rsidRPr="00381EF0" w:rsidRDefault="00381EF0" w:rsidP="00381EF0">
      <w:pPr>
        <w:tabs>
          <w:tab w:val="left" w:pos="2535"/>
        </w:tabs>
        <w:spacing w:before="0" w:beforeAutospacing="0" w:after="0" w:afterAutospacing="0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81EF0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381EF0" w:rsidRDefault="00381EF0" w:rsidP="000F427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0F427B" w:rsidRPr="00242063" w:rsidRDefault="000F427B" w:rsidP="000F427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0F427B" w:rsidRPr="00242063" w:rsidRDefault="000F427B" w:rsidP="000F427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0F427B" w:rsidRPr="00242063" w:rsidRDefault="000F427B" w:rsidP="000F427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24206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0F427B" w:rsidRPr="00242063" w:rsidRDefault="000F427B" w:rsidP="000F427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0F427B" w:rsidRPr="00242063" w:rsidRDefault="000F427B" w:rsidP="000F427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0F427B" w:rsidRPr="00242063" w:rsidRDefault="000F427B" w:rsidP="000F427B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0F427B" w:rsidRPr="00242063" w:rsidRDefault="000F427B" w:rsidP="000F427B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0F427B" w:rsidRPr="00242063" w:rsidRDefault="000F427B" w:rsidP="000F427B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0F427B" w:rsidRDefault="000F427B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1EF0" w:rsidRDefault="00381EF0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1EF0" w:rsidRDefault="00381EF0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1EF0" w:rsidRDefault="00381EF0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1EF0" w:rsidRDefault="00381EF0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1EF0" w:rsidRDefault="00381EF0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81EF0" w:rsidRDefault="00381EF0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40792" w:rsidRDefault="001D35C9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0F427B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ИОТ</w:t>
      </w:r>
      <w:r w:rsidR="00381EF0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-</w:t>
      </w:r>
      <w:r w:rsidR="000F427B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2</w:t>
      </w:r>
      <w:r w:rsidR="000F427B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8</w:t>
      </w:r>
      <w:r w:rsidR="000F427B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-2023</w:t>
      </w:r>
      <w:r w:rsidR="000F427B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 xml:space="preserve"> </w:t>
      </w:r>
      <w:r w:rsidR="000F427B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br/>
      </w: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 работе на фрезерном станке</w:t>
      </w:r>
    </w:p>
    <w:p w:rsidR="000F427B" w:rsidRPr="00613366" w:rsidRDefault="000F427B" w:rsidP="000F427B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2420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ФГАОУ ВО «КФУ им. В.И. Вернадского»</w:t>
      </w: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381EF0" w:rsidRDefault="00381EF0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381EF0" w:rsidRDefault="00381EF0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381EF0" w:rsidRDefault="00381EF0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381EF0" w:rsidRDefault="00381EF0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bookmarkStart w:id="0" w:name="_GoBack"/>
      <w:bookmarkEnd w:id="0"/>
    </w:p>
    <w:p w:rsidR="00381EF0" w:rsidRDefault="00381EF0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p w:rsidR="000F427B" w:rsidRPr="00242063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242063">
        <w:rPr>
          <w:rFonts w:ascii="Times New Roman" w:eastAsia="Calibri" w:hAnsi="Times New Roman" w:cs="Times New Roman"/>
          <w:b/>
          <w:sz w:val="28"/>
          <w:szCs w:val="28"/>
          <w:lang w:val="ru-RU"/>
        </w:rPr>
        <w:t>г. Симферополь</w:t>
      </w:r>
    </w:p>
    <w:p w:rsidR="00D832AC" w:rsidRPr="000F427B" w:rsidRDefault="000F427B" w:rsidP="000F427B">
      <w:pPr>
        <w:tabs>
          <w:tab w:val="left" w:pos="1365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242063">
        <w:rPr>
          <w:rFonts w:ascii="Times New Roman" w:eastAsia="Calibri" w:hAnsi="Times New Roman" w:cs="Times New Roman"/>
          <w:b/>
          <w:sz w:val="28"/>
          <w:szCs w:val="28"/>
          <w:lang w:val="ru-RU"/>
        </w:rPr>
        <w:t>2023</w:t>
      </w:r>
      <w:r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при работе на фрезерном</w:t>
      </w:r>
      <w:r w:rsidR="00CE535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станке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1.2. Настоящая инструкция по охране труда </w:t>
      </w:r>
      <w:r w:rsidR="00CE5351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работе на фрезерном</w:t>
      </w:r>
      <w:r w:rsidR="00CE535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станке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на фрезерном станке;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фрезеровщика;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при работе на фрезерном станке;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на фрезерном станке.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всех фрезеровщиков при выполнении ими трудовых обязанностей независимо от их квалификации и стажа работы.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2.1.4.</w:t>
      </w: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Правила по охране труда при обработке металлов, 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11.12.2020 № 887н;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2.1.5. Правила по охране труда при эксплуатации электроустановок, Приказ Минтруда от 15.12.2020 № 903н.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при работе на фрезерном станке.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К выполнению процесса обработки материалов допускаются лица соответствующей профессии, которым присвоен квалификационный разряд, прошедшие инструктажи и обучение по безопасности труда.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3.3. Работнику при работе на фрезерном станке необходимо выполнять свои обязанности в соответствии с требованиями настоящей инструкции.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Инструктаж по охране труда и обучение безопасным приемам и методам работы обязательны для всех работающих и вновь поступающих на работу, в том числе для проходящих производственную практику.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Работник должен проходить обучение по охране труда в виде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При выполнении порученной работы станочник не должен покидать свое рабочее место без разрешения мастера или принимать участие в производстве работ, ему не порученных. Во время работы не разрешается курить и принимать пищу.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Масса груза при ручной переноске по ровной поверхности не должна превышать допустимых норм.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Обо всех замеченных неисправностях станков, оборудования и устройств необходимо немедленно сообщить мастеру.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3.9. Работник обязан соблюдать </w:t>
      </w:r>
      <w:r w:rsidR="002E1BFB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фрезеровщик обязан соблюдать режимы труда и отдыха.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фрезеровщика могут воздействовать следующие опасные и вредные производственные факторы, в том числе: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движущегося промышленного транспорта, грузоподъемных машин и механизмов, подвижных элементов технологического оборудования, перемещаемых материалов, заготовок, изделий;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падающих материалов, элементов технологического оборудования и инструмента;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острых кромок, заусенцев и шероховатостей на поверхности заготовок и изделий, оборудования, инструмента;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4) расположения рабочих мест на значительной высоте (глубине) относительно поверхности пола (земли);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замыкания электрических цепей через тело работника;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повышенного уровня шума и вибрации;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7) повышенной или пониженной температуры воздуха рабочей зоны;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8) повышенной или пониженной температуры материальных объектов производственной среды;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9) повышенной температуры воды и пара;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10) недостаточной освещенности рабочей зоны;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11) повышенной загазованности и (или) запыленности воздуха рабочей зоны;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12) повышенной или пониженной влажности воздуха рабочей зоны;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13) токсических и раздражающих химических веществ, проникающих в организм человека через органы дыхания, желудочно-кишечный тракт, кожные покровы и слизистые оболочки;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14) физических и нервно-психических перегрузок.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 качестве опасностей, в соответствии с перечнем профессиональных рисков и опасностей слесарного участка, представляющих угрозу жизни и здоровью работников, при выполнении работ фрезеровщиком могут возникнуть следующие риски: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</w:rPr>
        <w:t xml:space="preserve">а)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</w:rPr>
        <w:t>механические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</w:rPr>
        <w:t>опасности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E40792" w:rsidRPr="00D832AC" w:rsidRDefault="001D35C9" w:rsidP="00D832AC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E40792" w:rsidRPr="00D832AC" w:rsidRDefault="001D35C9" w:rsidP="00D832AC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E40792" w:rsidRPr="00D832AC" w:rsidRDefault="001D35C9" w:rsidP="00D832AC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40792" w:rsidRPr="00D832AC" w:rsidRDefault="001D35C9" w:rsidP="00D832AC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E40792" w:rsidRPr="00D832AC" w:rsidRDefault="001D35C9" w:rsidP="00D832AC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E40792" w:rsidRPr="00182A48" w:rsidRDefault="00D832AC" w:rsidP="00182A4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фрезеровщика </w:t>
      </w:r>
      <w:r w:rsidR="00182A48" w:rsidRPr="00182A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182A48" w:rsidRPr="00182A4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182A48" w:rsidRPr="00182A4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Для защиты глаз фрезеровщику следует использовать прозрачные предохранительные экраны или защитные очки.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D832AC" w:rsidRDefault="00D832AC" w:rsidP="00D832A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.1.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Перед началом работы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обязан п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роверить чистоту рабочего места и станка, при необходимости произвести уборку. Рабочее место не должно быть захламлено и загромождено.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бязан надеть положенные спецодежду, </w:t>
      </w:r>
      <w:proofErr w:type="spellStart"/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нарушении целостности спецодежды,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4.5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исправность режущего, измерительного и крепежного инструментов и разложить их в удобном для использования порядке. Режущий инструмент должен иметь правильную заточку.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исправность заземления, механизма управления, тормоза, защитных ограждений и подножной решетки.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Детали и заготовки, поступающие на обработку, уложить в специальную тару на стеллажах или в штабеле так, чтобы они не могли развалиться или упасть и не загромождали рабочее место и проходы.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Смазать станок при выключенном электромоторе, после чего его проверить на холостом ходу.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Отрегулировать местное освещение так, чтобы рабочая зона была достаточно освещена и свет не слепил глаза.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4.11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Пользоваться только исправной фрезой, перед установкой проверить: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надежность и прочность крепления зубьев или пластин твердого сплава, последние не должны иметь выкрошившихся мест, трещин, сетки и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прижогов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подготовить крючок, сметку, щетку для удаления стружки.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обнаружения неисправности станка, приспособлений и инструмента сообщить производителю работ (мастеру) и к работе не приступать до полного их устранения.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Станочник должен обеспечить достаточную смазку станка, пользуясь при этом специальными приспособлениями, проверить правильность работы блокирующих устройств и убедиться, что на станке нет посторонних предметов.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4.13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включении станка на холостом ходу проверяется:</w:t>
      </w:r>
    </w:p>
    <w:p w:rsidR="00E40792" w:rsidRPr="00D832AC" w:rsidRDefault="001D35C9" w:rsidP="00D832AC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 органов управления (механизмов главного движения, подачи, пуска, останова движения и др.);</w:t>
      </w:r>
    </w:p>
    <w:p w:rsidR="00E40792" w:rsidRPr="00D832AC" w:rsidRDefault="001D35C9" w:rsidP="00D832AC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 системы смазки и охлаждения;</w:t>
      </w:r>
    </w:p>
    <w:p w:rsidR="00E40792" w:rsidRPr="00D832AC" w:rsidRDefault="001D35C9" w:rsidP="00D832AC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 фиксации рычагов включения и переключения (должна быть исключена возможность самопроизвольного переключения);</w:t>
      </w:r>
    </w:p>
    <w:p w:rsidR="00E40792" w:rsidRPr="00D832AC" w:rsidRDefault="001D35C9" w:rsidP="00D832AC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нет ли заеданий или излишней слабины в движущихся частях станка (в шпинделе, в продольных и поперечных салазках суппорта).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4.14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Гаечные ключи должны иметь зев, соответствующий размеру гаек, головок болтов, быть без трещин, выбоин и заусениц. Губки ключей должны быть параллельны. Раздвижные ключи не должны иметь излишней слабины в подвижных частях. Не разрешается пользоваться гаечными ключами, подкладывая пластинки между гайками и ключом, наращивать рукоятки ключей при помощи другого ключа, труб и других предметов.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4.15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Ручные инструменты для рубки и пробивки металла (зубила, </w:t>
      </w:r>
      <w:proofErr w:type="spellStart"/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крейцмейсели</w:t>
      </w:r>
      <w:proofErr w:type="spellEnd"/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, бородки, просечки и др.) должны отвечать следующим требованиям: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режущая кромка не должна иметь повреждений;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боковые грани в местах, где инструмент поддерживают руками, не должны иметь острых кромок, заусениц и трещин;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длина инструмента должна быть не менее 150 мм, кернера – 100 мм.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4.16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Напильники, рашпили, шаберы, молотки должны быть прочно насажены на деревянные ручки.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Запрещается работать на неисправном оборудовании, использовать неисправный инструмент, самостоятельно производить 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ремонт станков и оборудования, не предусмотренный квалификационной характеристикой работающего.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4.18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работы работающий на фрезерном станке должен: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Выполнять только ту работу, которая поручена мастером и по которой известны безопасные приемы ее выполнения.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Выполнять указания по обслуживанию и уходу за станком.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Закрепить установочные и опорные поверхности приспособления так, чтобы усилия резания были направлены на опоры, а не на зажимы. Надежно закрепить обрабатываемое изделие.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Тщательно пригнать хвостовик оправки к корпусу шпинделя.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Установить и закрепить фрезу по возможности ближе к концу шпинделя.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Для закрепления деталей на столе или в приспособлении пользоваться специальными прижимами и подкладками. Прижимные планки устанавливать в рабочем положении горизонтально по отношению к столу.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Установить необходимые ограждения от отлетающей стружки или надеть защитные очки. Без защиты глаз от отлетающей стружки не работать!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Подачу деталей к фрезе производить лишь тогда, когда последняя получила вращающее движение.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Врезание фрезы в деталь производить постепенно, без удара, механическую подачу включать до соприкосновения детали с фрезой.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При ручной подаче не допускать резких изменений скоростей и глубины резания.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Останавливать вращение шпинделя только после выключения подачи и прекращения срезания стружки.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При обработке деталей применять только те режимы резания, которые указаны в операционной карте или в рекомендациях по режимам обработки, и не перегружать станок.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Перед каждым включением станка предварительно убедиться в том, что пуск его никому не угрожает опасностью.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При появлении вибрации прекратить работу, выключить электродвигатель станка и принять меры для устранения вибрации, проверить прочность крепления приспособления, детали и фрезы, изменить режим резания и пр.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Убирать от станка стружку только лопаткой, щеткой или другими специальными приспособлениями и только после остановки шпинделя станка.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При применении охлаждающей жидкости правильно устанавливать подводящие шланги. Пользоваться предохранительными щитками для защиты от брызг.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Не снимать и не держать открытыми ограждения и щитки на станке во время его работы.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Смену инструмента, чистку или смазку производить только при полной остановке шпинделя и выключенном моторе станка.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Обязательно остановить станок: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уходе от станка даже на короткое время;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временном прекращении работы;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перерывах в подаче электроэнергии;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уборке, смазке, чистке станка;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подтягивании болтов, гаек, клиньев и прочих соединений станка и приспособлений;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очистке станка от стружки;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обнаружении нарушений в работе оборудования.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При смене обрабатываемых деталей остановить станок и отвести деталь от фрезы на безопасное расстояние.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Во время работы станка не брать и не подавать через станок какие-либо предметы.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Затягивать оправки только ключом, предварительно включить перебор, чтобы шпиндель не поворачивался, не оставлять ключ на головке затяжного болта или гайки после установки фрезы и оправки.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Пользоваться ключами, размеры которых соответствуют размеру гайки и головки болта.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Не наращивать ключи трубами и другими рычагами. Не класть подкладки между зевом ключа и гайкой.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Не укладывать на стол станка инструменты и детали.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Не зажимать детали и режущий инструмент ударами молотка, ключа и т. д.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При установке изделия или материала в тиски на фрезерном станке для простукивания пользоваться молотком из цветного металла.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28. Не работать на станке в рукавицах, но устанавливать и снимать фрезу, а также снимать и устанавливать деталь с острыми кромками и заусенцами только в рукавицах.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29. Для удаления переходной втулки из шпинделя пользоваться специальной выколоткой или специальными выжимными приспособлениями.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30. Снимать и одевать ремни на шкивы только после полной остановки станка и электромотора.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31. Не допускать на свое рабочее место посторонних лиц и без разрешения руководителя работ не доверять станок другому рабочему.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32. Не сдувать стружку со станка сжатым воздухом.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33. Не загромождать рабочее место деталями и другими предметами. Поддерживать постоянную чистоту и порядок на своем рабочем месте.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34. При применении </w:t>
      </w:r>
      <w:proofErr w:type="spellStart"/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пневмотисков</w:t>
      </w:r>
      <w:proofErr w:type="spellEnd"/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или </w:t>
      </w:r>
      <w:proofErr w:type="spellStart"/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пневмозажимов</w:t>
      </w:r>
      <w:proofErr w:type="spellEnd"/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фрезы следить за их исправностью, при зажиме детали или инструмента быть осторожным. Не вводить пальцы рук в зазор между губкой и плоскостью детали или инструмента.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35. При работе на тяжелых станках, если невозможно наблюдать за обрабатываемой деталью и обслужить станок непосредственно с пола, пользоваться специально предназначенными для этой цели мостиками, площадками с ограждениями.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36. Запрещается работа на универсальных фрезерных консольных станках, а также станках с крестовым столом без ограждения зоны обработки заготовок.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37. В универсальных фрезерных станках консольных и с крестовым столом, а также во всех фрезерных станках с программным управлением закрепление инструмента должно осуществляться автоматически.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38. При установке и снятии фрез должны применяться приспособления, предотвращающие порезы рук.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39. Во время работы на фрезерном станке запрещается: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использовать местное освещение напряжением выше 42 </w:t>
      </w:r>
      <w:proofErr w:type="gramStart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proofErr w:type="gramEnd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выколачивать фрезу из шпинделя, поддерживая ее незащищенной рукой: для этих целей необходимо применять эластичную прокладку;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при фрезеровании вводить руки в опасную зону вращения фрезы.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40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5.4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1. Работник должен поддерживать чистоту и порядок на рабочем месте.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42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5.43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ухудшении состояния здоровья, в том числе при проявлении признаков острого профессионального заболевания (отравления), работник 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обязан немедленно известить своего непосредственного или вышестоящего руководителя, обратиться в ближайший здравпункт.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5.44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45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Не курить, не принимать пищу на рабочем месте.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Соблюдать правила перемещения в помещении и на территории организации, пользоваться только установленными проходами.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фрезеровщиком возможно возникновение следующих аварийных ситуаций:</w:t>
      </w:r>
    </w:p>
    <w:p w:rsidR="00E40792" w:rsidRPr="00D832AC" w:rsidRDefault="001D35C9" w:rsidP="00D832AC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E40792" w:rsidRPr="00D832AC" w:rsidRDefault="001D35C9" w:rsidP="00D832AC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E40792" w:rsidRPr="00D832AC" w:rsidRDefault="001D35C9" w:rsidP="00D832AC">
      <w:pPr>
        <w:numPr>
          <w:ilvl w:val="0"/>
          <w:numId w:val="3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E40792" w:rsidRP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1D35C9"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аварийных ситуаций остановить работу, удалить людей из опасной зоны, сообщить руководителю, приступить к ликвидации аварии.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случае воспламенения горючих веществ необходимо использовать огнетушитель, песок, землю или накрыть огонь брезентом или войлоком. Заливать водой горящее топливо и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неотключенное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электрооборудование запрещается.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обнаружении на металлических частях станка электрического напряжения («биение» током), электродвигатель работает на две фазы (гудит), заземляющий провод оборван, появился посторонний шум, дым или запах горелой изоляции, а также при обнаружении других неисправностей станка и оснастки немедленно остановить станок и доложить руководителю работ о неисправности.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пожара немедленно прекратить работу, выключить станок. Сообщить в пожарную охрану, принять меры к тушению очага пожара имеющимися первичными средствами пожаротушения, следя при этом, чтобы огонь не отрезал подход к лестницам, трапам и выходам.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Помнить, что тушить водой или химическими пенными огнетушителями электропроводку и электрооборудование, находящееся под напряжением, запрещается. Принять меры к вызову на место пожара руководителя работ.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6.3.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6.4.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D832AC" w:rsidRDefault="00D832AC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1D35C9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 обязан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выключить станок и местное освещение.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7.3.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Снять средства индивидуальной защиты, спецодежду, </w:t>
      </w:r>
      <w:proofErr w:type="spellStart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E40792" w:rsidRPr="00D832AC" w:rsidRDefault="001D35C9" w:rsidP="001D35C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Привести в порядок рабочее место: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1. убрать со станка стружку и металлическую пыль, инструмент, приспособления;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очистить станок от грязи;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вытереть и смазать трущиеся части станка;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сложить готовые детали и заготовки;</w:t>
      </w:r>
    </w:p>
    <w:p w:rsidR="00E40792" w:rsidRPr="00D832AC" w:rsidRDefault="001D35C9" w:rsidP="00D832A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 убрать инструмент в отведенное для него место.</w:t>
      </w:r>
    </w:p>
    <w:p w:rsidR="00DC31DD" w:rsidRDefault="001D35C9" w:rsidP="00DC31DD">
      <w:pPr>
        <w:spacing w:before="0" w:beforeAutospacing="0" w:after="0" w:afterAutospacing="0"/>
        <w:ind w:firstLine="426"/>
        <w:jc w:val="both"/>
        <w:rPr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DC31DD" w:rsidRPr="00DC31DD">
        <w:rPr>
          <w:color w:val="000000"/>
          <w:sz w:val="28"/>
          <w:szCs w:val="28"/>
          <w:lang w:val="ru-RU"/>
        </w:rPr>
        <w:t>Перед переодеванием в личную одежду вымыть руки и лицо.</w:t>
      </w:r>
    </w:p>
    <w:p w:rsidR="00E40792" w:rsidRPr="00D832AC" w:rsidRDefault="001D35C9" w:rsidP="00DC31D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DE2BC4" w:rsidRPr="00D832AC" w:rsidRDefault="001D35C9" w:rsidP="00FC746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832AC">
        <w:rPr>
          <w:rFonts w:ascii="Times New Roman" w:hAnsi="Times New Roman" w:cs="Times New Roman"/>
          <w:color w:val="000000"/>
          <w:sz w:val="28"/>
          <w:szCs w:val="28"/>
          <w:lang w:val="ru-RU"/>
        </w:rPr>
        <w:t>7.7. По окончании работ по наряду-допуску закрыть наряд-допуск.</w:t>
      </w:r>
    </w:p>
    <w:sectPr w:rsidR="00DE2BC4" w:rsidRPr="00D832A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238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9851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F272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3E07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F427B"/>
    <w:rsid w:val="00182A48"/>
    <w:rsid w:val="001D35C9"/>
    <w:rsid w:val="002D33B1"/>
    <w:rsid w:val="002D3591"/>
    <w:rsid w:val="002E1BFB"/>
    <w:rsid w:val="003514A0"/>
    <w:rsid w:val="00381EF0"/>
    <w:rsid w:val="004F7E17"/>
    <w:rsid w:val="005A05CE"/>
    <w:rsid w:val="00653AF6"/>
    <w:rsid w:val="00A97D51"/>
    <w:rsid w:val="00B73A5A"/>
    <w:rsid w:val="00CE5351"/>
    <w:rsid w:val="00D832AC"/>
    <w:rsid w:val="00DC31DD"/>
    <w:rsid w:val="00DE2BC4"/>
    <w:rsid w:val="00E40792"/>
    <w:rsid w:val="00E438A1"/>
    <w:rsid w:val="00F01E19"/>
    <w:rsid w:val="00FC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34C59"/>
  <w15:docId w15:val="{66A582BA-E8E2-4B76-ABD8-E50C660CE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3"/>
    <w:rsid w:val="000F427B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0F427B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3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3383</Words>
  <Characters>19288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14</cp:revision>
  <dcterms:created xsi:type="dcterms:W3CDTF">2023-02-14T11:13:00Z</dcterms:created>
  <dcterms:modified xsi:type="dcterms:W3CDTF">2023-09-18T11:48:00Z</dcterms:modified>
</cp:coreProperties>
</file>