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43D9" w:rsidRPr="002043D9" w:rsidRDefault="002043D9" w:rsidP="002043D9">
      <w:pPr>
        <w:tabs>
          <w:tab w:val="left" w:pos="2535"/>
        </w:tabs>
        <w:spacing w:after="0" w:line="252" w:lineRule="auto"/>
        <w:jc w:val="right"/>
        <w:rPr>
          <w:rFonts w:ascii="Times New Roman" w:eastAsia="Calibri" w:hAnsi="Times New Roman" w:cs="Times New Roman"/>
          <w:sz w:val="28"/>
          <w:szCs w:val="28"/>
        </w:rPr>
      </w:pPr>
      <w:r w:rsidRPr="002043D9">
        <w:rPr>
          <w:rFonts w:ascii="Times New Roman" w:eastAsia="Calibri" w:hAnsi="Times New Roman" w:cs="Times New Roman"/>
          <w:sz w:val="28"/>
          <w:szCs w:val="28"/>
        </w:rPr>
        <w:t>Приложение №</w:t>
      </w:r>
      <w:r w:rsidR="0005440F">
        <w:rPr>
          <w:rFonts w:ascii="Times New Roman" w:eastAsia="Calibri" w:hAnsi="Times New Roman" w:cs="Times New Roman"/>
          <w:sz w:val="28"/>
          <w:szCs w:val="28"/>
        </w:rPr>
        <w:t>89</w:t>
      </w:r>
      <w:r w:rsidRPr="002043D9">
        <w:rPr>
          <w:rFonts w:ascii="Times New Roman" w:eastAsia="Calibri" w:hAnsi="Times New Roman" w:cs="Times New Roman"/>
          <w:sz w:val="28"/>
          <w:szCs w:val="28"/>
        </w:rPr>
        <w:t xml:space="preserve"> к приказу</w:t>
      </w:r>
    </w:p>
    <w:p w:rsidR="002043D9" w:rsidRPr="002043D9" w:rsidRDefault="002043D9" w:rsidP="002043D9">
      <w:pPr>
        <w:tabs>
          <w:tab w:val="left" w:pos="2535"/>
        </w:tabs>
        <w:spacing w:after="0" w:line="252" w:lineRule="auto"/>
        <w:jc w:val="right"/>
        <w:rPr>
          <w:rFonts w:ascii="Times New Roman" w:eastAsia="Calibri" w:hAnsi="Times New Roman" w:cs="Times New Roman"/>
          <w:sz w:val="28"/>
          <w:szCs w:val="28"/>
        </w:rPr>
      </w:pPr>
      <w:r w:rsidRPr="002043D9">
        <w:rPr>
          <w:rFonts w:ascii="Times New Roman" w:eastAsia="Calibri" w:hAnsi="Times New Roman" w:cs="Times New Roman"/>
          <w:sz w:val="28"/>
          <w:szCs w:val="28"/>
        </w:rPr>
        <w:t>от ___________№ ________</w:t>
      </w:r>
    </w:p>
    <w:p w:rsidR="002043D9" w:rsidRDefault="002043D9" w:rsidP="004F5B26">
      <w:pPr>
        <w:suppressAutoHyphens/>
        <w:spacing w:after="0"/>
        <w:jc w:val="center"/>
        <w:rPr>
          <w:rFonts w:ascii="Times New Roman" w:eastAsia="Calibri" w:hAnsi="Times New Roman" w:cs="Times New Roman"/>
          <w:sz w:val="28"/>
          <w:szCs w:val="28"/>
          <w:lang w:eastAsia="zh-CN"/>
        </w:rPr>
      </w:pPr>
    </w:p>
    <w:p w:rsidR="004F5B26" w:rsidRDefault="004F5B26" w:rsidP="004F5B26">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МИНИСТЕРСТВО НАУКИ И ВЫСШЕГО ОБРАЗОВАНИЯ</w:t>
      </w:r>
      <w:r>
        <w:rPr>
          <w:rFonts w:ascii="Times New Roman" w:eastAsia="Calibri" w:hAnsi="Times New Roman" w:cs="Times New Roman"/>
          <w:sz w:val="28"/>
          <w:szCs w:val="28"/>
          <w:lang w:eastAsia="zh-CN"/>
        </w:rPr>
        <w:br/>
        <w:t xml:space="preserve"> РОССИЙСКОЙ ФЕДЕРАЦИИ</w:t>
      </w:r>
    </w:p>
    <w:p w:rsidR="004F5B26" w:rsidRDefault="004F5B26" w:rsidP="004F5B26">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 xml:space="preserve">Федеральное государственное автономное образовательное </w:t>
      </w:r>
    </w:p>
    <w:p w:rsidR="004F5B26" w:rsidRDefault="004F5B26" w:rsidP="004F5B26">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учреждение</w:t>
      </w:r>
      <w:r>
        <w:rPr>
          <w:rFonts w:ascii="Times New Roman" w:eastAsia="Times New Roman" w:hAnsi="Times New Roman" w:cs="Times New Roman"/>
          <w:sz w:val="28"/>
          <w:szCs w:val="28"/>
          <w:lang w:eastAsia="zh-CN"/>
        </w:rPr>
        <w:t xml:space="preserve"> </w:t>
      </w:r>
      <w:r>
        <w:rPr>
          <w:rFonts w:ascii="Times New Roman" w:eastAsia="Calibri" w:hAnsi="Times New Roman" w:cs="Times New Roman"/>
          <w:sz w:val="28"/>
          <w:szCs w:val="28"/>
          <w:lang w:eastAsia="zh-CN"/>
        </w:rPr>
        <w:t>высшего образования</w:t>
      </w:r>
    </w:p>
    <w:p w:rsidR="004F5B26" w:rsidRDefault="004F5B26" w:rsidP="004F5B26">
      <w:pPr>
        <w:suppressAutoHyphens/>
        <w:spacing w:after="0"/>
        <w:jc w:val="center"/>
        <w:rPr>
          <w:rFonts w:ascii="Calibri" w:eastAsia="Calibri" w:hAnsi="Calibri" w:cs="Calibri"/>
          <w:lang w:eastAsia="zh-CN"/>
        </w:rPr>
      </w:pPr>
      <w:r>
        <w:rPr>
          <w:rFonts w:ascii="Times New Roman" w:eastAsia="Calibri" w:hAnsi="Times New Roman" w:cs="Times New Roman"/>
          <w:b/>
          <w:bCs/>
          <w:sz w:val="28"/>
          <w:szCs w:val="28"/>
          <w:lang w:eastAsia="zh-CN"/>
        </w:rPr>
        <w:t>«КРЫМСКИЙ ФЕДЕРАЛЬНЫЙ УНИВЕРСИТЕТ                                                им. В.И. Вернадского»</w:t>
      </w:r>
    </w:p>
    <w:p w:rsidR="004F5B26" w:rsidRDefault="004F5B26" w:rsidP="004F5B26">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(ФГАОУ ВО «КФУ им. В.И. Вернадского»)</w:t>
      </w:r>
    </w:p>
    <w:p w:rsidR="004F5B26" w:rsidRDefault="004F5B26" w:rsidP="004F5B26">
      <w:pPr>
        <w:rPr>
          <w:rFonts w:ascii="Calibri" w:eastAsia="Calibri" w:hAnsi="Calibri" w:cs="Times New Roman"/>
        </w:rPr>
      </w:pPr>
    </w:p>
    <w:p w:rsidR="004F5B26" w:rsidRDefault="004F5B26" w:rsidP="004F5B26">
      <w:pPr>
        <w:rPr>
          <w:rFonts w:ascii="Calibri" w:eastAsia="Calibri" w:hAnsi="Calibri" w:cs="Times New Roman"/>
        </w:rPr>
      </w:pPr>
    </w:p>
    <w:p w:rsidR="004F5B26" w:rsidRDefault="004F5B26" w:rsidP="004F5B26">
      <w:pPr>
        <w:rPr>
          <w:rFonts w:ascii="Calibri" w:eastAsia="Calibri" w:hAnsi="Calibri" w:cs="Times New Roman"/>
        </w:rPr>
      </w:pPr>
    </w:p>
    <w:p w:rsidR="00C37E13" w:rsidRDefault="00C37E13" w:rsidP="0040465D">
      <w:pPr>
        <w:spacing w:after="0"/>
        <w:jc w:val="center"/>
        <w:rPr>
          <w:rFonts w:ascii="Times New Roman" w:hAnsi="Times New Roman" w:cs="Times New Roman"/>
          <w:b/>
          <w:sz w:val="28"/>
          <w:szCs w:val="28"/>
        </w:rPr>
      </w:pPr>
    </w:p>
    <w:p w:rsidR="002043D9" w:rsidRDefault="002043D9" w:rsidP="0040465D">
      <w:pPr>
        <w:spacing w:after="0"/>
        <w:jc w:val="center"/>
        <w:rPr>
          <w:rFonts w:ascii="Times New Roman" w:hAnsi="Times New Roman" w:cs="Times New Roman"/>
          <w:b/>
          <w:sz w:val="28"/>
          <w:szCs w:val="28"/>
        </w:rPr>
      </w:pPr>
    </w:p>
    <w:p w:rsidR="002043D9" w:rsidRDefault="002043D9" w:rsidP="0040465D">
      <w:pPr>
        <w:spacing w:after="0"/>
        <w:jc w:val="center"/>
        <w:rPr>
          <w:rFonts w:ascii="Times New Roman" w:hAnsi="Times New Roman" w:cs="Times New Roman"/>
          <w:b/>
          <w:sz w:val="28"/>
          <w:szCs w:val="28"/>
        </w:rPr>
      </w:pPr>
    </w:p>
    <w:p w:rsidR="002043D9" w:rsidRDefault="002043D9" w:rsidP="0040465D">
      <w:pPr>
        <w:spacing w:after="0"/>
        <w:jc w:val="center"/>
        <w:rPr>
          <w:rFonts w:ascii="Times New Roman" w:hAnsi="Times New Roman" w:cs="Times New Roman"/>
          <w:b/>
          <w:sz w:val="28"/>
          <w:szCs w:val="28"/>
        </w:rPr>
      </w:pPr>
    </w:p>
    <w:p w:rsidR="002043D9" w:rsidRDefault="002043D9" w:rsidP="0040465D">
      <w:pPr>
        <w:spacing w:after="0"/>
        <w:jc w:val="center"/>
        <w:rPr>
          <w:rFonts w:ascii="Times New Roman" w:hAnsi="Times New Roman" w:cs="Times New Roman"/>
          <w:b/>
          <w:sz w:val="28"/>
          <w:szCs w:val="28"/>
        </w:rPr>
      </w:pPr>
    </w:p>
    <w:p w:rsidR="0040465D" w:rsidRDefault="0040465D" w:rsidP="0040465D">
      <w:pPr>
        <w:spacing w:after="0"/>
        <w:jc w:val="center"/>
        <w:rPr>
          <w:rFonts w:ascii="Times New Roman" w:hAnsi="Times New Roman" w:cs="Times New Roman"/>
          <w:b/>
          <w:sz w:val="28"/>
          <w:szCs w:val="28"/>
        </w:rPr>
      </w:pPr>
      <w:r w:rsidRPr="0040465D">
        <w:rPr>
          <w:rFonts w:ascii="Times New Roman" w:hAnsi="Times New Roman" w:cs="Times New Roman"/>
          <w:b/>
          <w:sz w:val="28"/>
          <w:szCs w:val="28"/>
        </w:rPr>
        <w:t xml:space="preserve">Инструкция по охране труда </w:t>
      </w:r>
      <w:r w:rsidR="00BF7B96" w:rsidRPr="00BF7B96">
        <w:rPr>
          <w:rFonts w:ascii="Times New Roman" w:hAnsi="Times New Roman" w:cs="Times New Roman"/>
          <w:b/>
          <w:sz w:val="28"/>
          <w:szCs w:val="28"/>
        </w:rPr>
        <w:t>ИОТ-8</w:t>
      </w:r>
      <w:r w:rsidR="0005440F">
        <w:rPr>
          <w:rFonts w:ascii="Times New Roman" w:hAnsi="Times New Roman" w:cs="Times New Roman"/>
          <w:b/>
          <w:sz w:val="28"/>
          <w:szCs w:val="28"/>
        </w:rPr>
        <w:t>8</w:t>
      </w:r>
      <w:r w:rsidR="00BF7B96" w:rsidRPr="00BF7B96">
        <w:rPr>
          <w:rFonts w:ascii="Times New Roman" w:hAnsi="Times New Roman" w:cs="Times New Roman"/>
          <w:b/>
          <w:sz w:val="28"/>
          <w:szCs w:val="28"/>
        </w:rPr>
        <w:t xml:space="preserve">-2023 </w:t>
      </w:r>
      <w:r w:rsidRPr="0040465D">
        <w:rPr>
          <w:rFonts w:ascii="Times New Roman" w:hAnsi="Times New Roman" w:cs="Times New Roman"/>
          <w:b/>
          <w:sz w:val="28"/>
          <w:szCs w:val="28"/>
        </w:rPr>
        <w:t>для инженера по эксплуатации теплотехнического оборудования</w:t>
      </w:r>
    </w:p>
    <w:p w:rsidR="009D4CAE" w:rsidRPr="009D4CAE" w:rsidRDefault="009D4CAE" w:rsidP="009D4CAE">
      <w:pPr>
        <w:spacing w:after="0" w:line="240" w:lineRule="auto"/>
        <w:jc w:val="center"/>
        <w:rPr>
          <w:rFonts w:ascii="Times New Roman" w:eastAsia="Times New Roman" w:hAnsi="Times New Roman" w:cs="Times New Roman"/>
          <w:sz w:val="28"/>
          <w:szCs w:val="28"/>
        </w:rPr>
      </w:pPr>
      <w:r w:rsidRPr="009D4CAE">
        <w:rPr>
          <w:rFonts w:ascii="Times New Roman" w:eastAsia="Calibri" w:hAnsi="Times New Roman" w:cs="Times New Roman"/>
          <w:b/>
          <w:sz w:val="28"/>
          <w:szCs w:val="28"/>
        </w:rPr>
        <w:t>ФГАОУ ВО «КФУ им. В.И. Вернадского»</w:t>
      </w: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Default="009D4CAE" w:rsidP="009D4CAE">
      <w:pPr>
        <w:spacing w:after="0" w:line="240" w:lineRule="auto"/>
        <w:rPr>
          <w:rFonts w:ascii="Times New Roman" w:eastAsia="Times New Roman" w:hAnsi="Times New Roman" w:cs="Times New Roman"/>
          <w:sz w:val="28"/>
          <w:szCs w:val="28"/>
        </w:rPr>
      </w:pPr>
    </w:p>
    <w:p w:rsidR="002043D9" w:rsidRDefault="002043D9" w:rsidP="009D4CAE">
      <w:pPr>
        <w:spacing w:after="0" w:line="240" w:lineRule="auto"/>
        <w:rPr>
          <w:rFonts w:ascii="Times New Roman" w:eastAsia="Times New Roman" w:hAnsi="Times New Roman" w:cs="Times New Roman"/>
          <w:sz w:val="28"/>
          <w:szCs w:val="28"/>
        </w:rPr>
      </w:pPr>
    </w:p>
    <w:p w:rsidR="002043D9" w:rsidRDefault="002043D9" w:rsidP="009D4CAE">
      <w:pPr>
        <w:spacing w:after="0" w:line="240" w:lineRule="auto"/>
        <w:rPr>
          <w:rFonts w:ascii="Times New Roman" w:eastAsia="Times New Roman" w:hAnsi="Times New Roman" w:cs="Times New Roman"/>
          <w:sz w:val="28"/>
          <w:szCs w:val="28"/>
        </w:rPr>
      </w:pPr>
    </w:p>
    <w:p w:rsidR="002043D9" w:rsidRDefault="002043D9" w:rsidP="009D4CAE">
      <w:pPr>
        <w:spacing w:after="0" w:line="240" w:lineRule="auto"/>
        <w:rPr>
          <w:rFonts w:ascii="Times New Roman" w:eastAsia="Times New Roman" w:hAnsi="Times New Roman" w:cs="Times New Roman"/>
          <w:sz w:val="28"/>
          <w:szCs w:val="28"/>
        </w:rPr>
      </w:pPr>
    </w:p>
    <w:p w:rsidR="002043D9" w:rsidRDefault="002043D9" w:rsidP="009D4CAE">
      <w:pPr>
        <w:spacing w:after="0" w:line="240" w:lineRule="auto"/>
        <w:rPr>
          <w:rFonts w:ascii="Times New Roman" w:eastAsia="Times New Roman" w:hAnsi="Times New Roman" w:cs="Times New Roman"/>
          <w:sz w:val="28"/>
          <w:szCs w:val="28"/>
        </w:rPr>
      </w:pPr>
    </w:p>
    <w:p w:rsidR="002043D9" w:rsidRDefault="002043D9" w:rsidP="009D4CAE">
      <w:pPr>
        <w:spacing w:after="0" w:line="240" w:lineRule="auto"/>
        <w:rPr>
          <w:rFonts w:ascii="Times New Roman" w:eastAsia="Times New Roman" w:hAnsi="Times New Roman" w:cs="Times New Roman"/>
          <w:sz w:val="28"/>
          <w:szCs w:val="28"/>
        </w:rPr>
      </w:pPr>
    </w:p>
    <w:p w:rsidR="002043D9" w:rsidRPr="009D4CAE" w:rsidRDefault="002043D9" w:rsidP="009D4CAE">
      <w:pPr>
        <w:spacing w:after="0" w:line="240" w:lineRule="auto"/>
        <w:rPr>
          <w:rFonts w:ascii="Times New Roman" w:eastAsia="Times New Roman" w:hAnsi="Times New Roman" w:cs="Times New Roman"/>
          <w:sz w:val="28"/>
          <w:szCs w:val="28"/>
        </w:rPr>
      </w:pP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Pr="009D4CAE" w:rsidRDefault="009D4CAE" w:rsidP="009D4CAE">
      <w:pPr>
        <w:spacing w:after="0" w:line="240" w:lineRule="auto"/>
        <w:rPr>
          <w:rFonts w:ascii="Times New Roman" w:eastAsia="Times New Roman" w:hAnsi="Times New Roman" w:cs="Times New Roman"/>
          <w:sz w:val="28"/>
          <w:szCs w:val="28"/>
        </w:rPr>
      </w:pPr>
    </w:p>
    <w:p w:rsidR="009D4CAE" w:rsidRPr="00BF7B96" w:rsidRDefault="009D4CAE" w:rsidP="009D4CAE">
      <w:pPr>
        <w:spacing w:after="0" w:line="240" w:lineRule="auto"/>
        <w:jc w:val="center"/>
        <w:rPr>
          <w:rFonts w:ascii="Times New Roman" w:eastAsia="Times New Roman" w:hAnsi="Times New Roman" w:cs="Times New Roman"/>
          <w:b/>
          <w:sz w:val="28"/>
          <w:szCs w:val="28"/>
        </w:rPr>
      </w:pPr>
      <w:r w:rsidRPr="00BF7B96">
        <w:rPr>
          <w:rFonts w:ascii="Times New Roman" w:eastAsia="Times New Roman" w:hAnsi="Times New Roman" w:cs="Times New Roman"/>
          <w:b/>
          <w:sz w:val="28"/>
          <w:szCs w:val="28"/>
        </w:rPr>
        <w:t>г. Симферополь</w:t>
      </w:r>
    </w:p>
    <w:p w:rsidR="00BA4B60" w:rsidRPr="00BF7B96" w:rsidRDefault="009D4CAE" w:rsidP="009D4CAE">
      <w:pPr>
        <w:spacing w:after="0" w:line="240" w:lineRule="auto"/>
        <w:jc w:val="center"/>
        <w:rPr>
          <w:rFonts w:ascii="Times New Roman" w:eastAsia="Times New Roman" w:hAnsi="Times New Roman" w:cs="Times New Roman"/>
          <w:b/>
          <w:sz w:val="28"/>
          <w:szCs w:val="28"/>
        </w:rPr>
      </w:pPr>
      <w:r w:rsidRPr="00BF7B96">
        <w:rPr>
          <w:rFonts w:ascii="Times New Roman" w:eastAsia="Times New Roman" w:hAnsi="Times New Roman" w:cs="Times New Roman"/>
          <w:b/>
          <w:sz w:val="28"/>
          <w:szCs w:val="28"/>
        </w:rPr>
        <w:t>2023</w:t>
      </w:r>
    </w:p>
    <w:p w:rsidR="00BA4B60" w:rsidRPr="00BA4B60" w:rsidRDefault="00BA4B60" w:rsidP="00BA4B60">
      <w:pPr>
        <w:spacing w:after="0"/>
        <w:jc w:val="center"/>
        <w:rPr>
          <w:rFonts w:ascii="Times New Roman" w:hAnsi="Times New Roman" w:cs="Times New Roman"/>
          <w:b/>
          <w:sz w:val="28"/>
          <w:szCs w:val="28"/>
        </w:rPr>
      </w:pPr>
      <w:r w:rsidRPr="00BA4B60">
        <w:rPr>
          <w:rFonts w:ascii="Times New Roman" w:hAnsi="Times New Roman" w:cs="Times New Roman"/>
          <w:b/>
          <w:sz w:val="28"/>
          <w:szCs w:val="28"/>
        </w:rPr>
        <w:lastRenderedPageBreak/>
        <w:t>1. Область применения</w:t>
      </w:r>
    </w:p>
    <w:p w:rsidR="00BA4B60" w:rsidRPr="00BA4B60" w:rsidRDefault="00BA4B60" w:rsidP="00BA4B60">
      <w:pPr>
        <w:spacing w:after="0"/>
        <w:jc w:val="center"/>
        <w:rPr>
          <w:rFonts w:ascii="Times New Roman" w:hAnsi="Times New Roman" w:cs="Times New Roman"/>
          <w:b/>
          <w:sz w:val="28"/>
          <w:szCs w:val="28"/>
        </w:rPr>
      </w:pPr>
    </w:p>
    <w:p w:rsidR="00BA4B60" w:rsidRPr="00BA4B60" w:rsidRDefault="00BA4B60" w:rsidP="00BA4B60">
      <w:pPr>
        <w:spacing w:after="0"/>
        <w:ind w:firstLine="426"/>
        <w:jc w:val="both"/>
        <w:rPr>
          <w:rFonts w:ascii="Times New Roman" w:hAnsi="Times New Roman" w:cs="Times New Roman"/>
          <w:sz w:val="28"/>
          <w:szCs w:val="28"/>
        </w:rPr>
      </w:pPr>
      <w:r w:rsidRPr="00BA4B60">
        <w:rPr>
          <w:rFonts w:ascii="Times New Roman" w:hAnsi="Times New Roman" w:cs="Times New Roman"/>
          <w:sz w:val="28"/>
          <w:szCs w:val="28"/>
        </w:rPr>
        <w:t>1.1. Настоящая инструкция устанавливает требования по обеспечению безопасных условий труда для инженера по эксплуатации теплотехнического оборудования.</w:t>
      </w:r>
    </w:p>
    <w:p w:rsidR="00BA4B60" w:rsidRPr="00BA4B60" w:rsidRDefault="00BA4B60" w:rsidP="00BA4B60">
      <w:pPr>
        <w:spacing w:after="0"/>
        <w:ind w:firstLine="426"/>
        <w:jc w:val="both"/>
        <w:rPr>
          <w:rFonts w:ascii="Times New Roman" w:hAnsi="Times New Roman" w:cs="Times New Roman"/>
          <w:sz w:val="28"/>
          <w:szCs w:val="28"/>
        </w:rPr>
      </w:pPr>
      <w:r w:rsidRPr="00BA4B60">
        <w:rPr>
          <w:rFonts w:ascii="Times New Roman" w:hAnsi="Times New Roman" w:cs="Times New Roman"/>
          <w:sz w:val="28"/>
          <w:szCs w:val="28"/>
        </w:rPr>
        <w:t>1.2. Настоящая инструкция по охране труда для инженера по эксплуатации теплотехнического оборудования разработана на основе установленных обязательных требований по охране труда в Российской Федерации, а также:</w:t>
      </w:r>
    </w:p>
    <w:p w:rsidR="00BA4B60" w:rsidRPr="00BA4B60" w:rsidRDefault="00BA4B60" w:rsidP="00BA4B60">
      <w:pPr>
        <w:spacing w:after="0"/>
        <w:ind w:firstLine="426"/>
        <w:jc w:val="both"/>
        <w:rPr>
          <w:rFonts w:ascii="Times New Roman" w:hAnsi="Times New Roman" w:cs="Times New Roman"/>
          <w:sz w:val="28"/>
          <w:szCs w:val="28"/>
        </w:rPr>
      </w:pPr>
      <w:r w:rsidRPr="00BA4B60">
        <w:rPr>
          <w:rFonts w:ascii="Times New Roman" w:hAnsi="Times New Roman" w:cs="Times New Roman"/>
          <w:sz w:val="28"/>
          <w:szCs w:val="28"/>
        </w:rPr>
        <w:t>1) изучения работ инженера по эксплуатации теплотехнического оборудования;</w:t>
      </w:r>
    </w:p>
    <w:p w:rsidR="00BA4B60" w:rsidRPr="00BA4B60" w:rsidRDefault="00BA4B60" w:rsidP="00BA4B60">
      <w:pPr>
        <w:spacing w:after="0"/>
        <w:ind w:firstLine="426"/>
        <w:jc w:val="both"/>
        <w:rPr>
          <w:rFonts w:ascii="Times New Roman" w:hAnsi="Times New Roman" w:cs="Times New Roman"/>
          <w:sz w:val="28"/>
          <w:szCs w:val="28"/>
        </w:rPr>
      </w:pPr>
      <w:r w:rsidRPr="00BA4B60">
        <w:rPr>
          <w:rFonts w:ascii="Times New Roman" w:hAnsi="Times New Roman" w:cs="Times New Roman"/>
          <w:sz w:val="28"/>
          <w:szCs w:val="28"/>
        </w:rPr>
        <w:t>2) результатов специальной оценки условий труда;</w:t>
      </w:r>
    </w:p>
    <w:p w:rsidR="00BA4B60" w:rsidRPr="00BA4B60" w:rsidRDefault="00BA4B60" w:rsidP="00BA4B60">
      <w:pPr>
        <w:spacing w:after="0"/>
        <w:ind w:firstLine="426"/>
        <w:jc w:val="both"/>
        <w:rPr>
          <w:rFonts w:ascii="Times New Roman" w:hAnsi="Times New Roman" w:cs="Times New Roman"/>
          <w:sz w:val="28"/>
          <w:szCs w:val="28"/>
        </w:rPr>
      </w:pPr>
      <w:r w:rsidRPr="00BA4B60">
        <w:rPr>
          <w:rFonts w:ascii="Times New Roman" w:hAnsi="Times New Roman" w:cs="Times New Roman"/>
          <w:sz w:val="28"/>
          <w:szCs w:val="28"/>
        </w:rPr>
        <w:t>3) анализа требований профессионального стандарта инженера по эксплуатации теплотехнического оборудования;</w:t>
      </w:r>
    </w:p>
    <w:p w:rsidR="00BA4B60" w:rsidRPr="00BA4B60" w:rsidRDefault="00BA4B60" w:rsidP="00BA4B60">
      <w:pPr>
        <w:spacing w:after="0"/>
        <w:ind w:firstLine="426"/>
        <w:jc w:val="both"/>
        <w:rPr>
          <w:rFonts w:ascii="Times New Roman" w:hAnsi="Times New Roman" w:cs="Times New Roman"/>
          <w:sz w:val="28"/>
          <w:szCs w:val="28"/>
        </w:rPr>
      </w:pPr>
      <w:r w:rsidRPr="00BA4B60">
        <w:rPr>
          <w:rFonts w:ascii="Times New Roman" w:hAnsi="Times New Roman" w:cs="Times New Roman"/>
          <w:sz w:val="28"/>
          <w:szCs w:val="28"/>
        </w:rPr>
        <w:t>4) определения профессиональных рисков и опасностей, характерных для инженера по эксплуатации теплотехнического оборудования;</w:t>
      </w:r>
    </w:p>
    <w:p w:rsidR="00BA4B60" w:rsidRPr="00BA4B60" w:rsidRDefault="00BA4B60" w:rsidP="00BA4B60">
      <w:pPr>
        <w:spacing w:after="0"/>
        <w:ind w:firstLine="426"/>
        <w:jc w:val="both"/>
        <w:rPr>
          <w:rFonts w:ascii="Times New Roman" w:hAnsi="Times New Roman" w:cs="Times New Roman"/>
          <w:sz w:val="28"/>
          <w:szCs w:val="28"/>
        </w:rPr>
      </w:pPr>
      <w:r w:rsidRPr="00BA4B60">
        <w:rPr>
          <w:rFonts w:ascii="Times New Roman" w:hAnsi="Times New Roman" w:cs="Times New Roman"/>
          <w:sz w:val="28"/>
          <w:szCs w:val="28"/>
        </w:rPr>
        <w:t>5) анализа результатов расследования имевшихся несчастных случаев с инженера</w:t>
      </w:r>
      <w:r>
        <w:rPr>
          <w:rFonts w:ascii="Times New Roman" w:hAnsi="Times New Roman" w:cs="Times New Roman"/>
          <w:sz w:val="28"/>
          <w:szCs w:val="28"/>
        </w:rPr>
        <w:t>ми</w:t>
      </w:r>
      <w:r w:rsidRPr="00BA4B60">
        <w:rPr>
          <w:rFonts w:ascii="Times New Roman" w:hAnsi="Times New Roman" w:cs="Times New Roman"/>
          <w:sz w:val="28"/>
          <w:szCs w:val="28"/>
        </w:rPr>
        <w:t xml:space="preserve"> по эксплуатации теплотехнического оборудования;</w:t>
      </w:r>
    </w:p>
    <w:p w:rsidR="00BA4B60" w:rsidRPr="00BA4B60" w:rsidRDefault="00BA4B60" w:rsidP="00BA4B60">
      <w:pPr>
        <w:spacing w:after="0"/>
        <w:ind w:firstLine="426"/>
        <w:jc w:val="both"/>
        <w:rPr>
          <w:rFonts w:ascii="Times New Roman" w:hAnsi="Times New Roman" w:cs="Times New Roman"/>
          <w:sz w:val="28"/>
          <w:szCs w:val="28"/>
        </w:rPr>
      </w:pPr>
      <w:r w:rsidRPr="00BA4B60">
        <w:rPr>
          <w:rFonts w:ascii="Times New Roman" w:hAnsi="Times New Roman" w:cs="Times New Roman"/>
          <w:sz w:val="28"/>
          <w:szCs w:val="28"/>
        </w:rPr>
        <w:t>6) определения безопасных методов и приемов выполнения работ инженера по эксплуатации теплотехнического оборудования.</w:t>
      </w:r>
    </w:p>
    <w:p w:rsidR="00BA4B60" w:rsidRDefault="00BA4B60" w:rsidP="00BA4B60">
      <w:pPr>
        <w:spacing w:after="0"/>
        <w:ind w:firstLine="426"/>
        <w:jc w:val="both"/>
        <w:rPr>
          <w:rFonts w:ascii="Times New Roman" w:hAnsi="Times New Roman" w:cs="Times New Roman"/>
          <w:sz w:val="28"/>
          <w:szCs w:val="28"/>
        </w:rPr>
      </w:pPr>
      <w:r w:rsidRPr="00BA4B60">
        <w:rPr>
          <w:rFonts w:ascii="Times New Roman" w:hAnsi="Times New Roman" w:cs="Times New Roman"/>
          <w:sz w:val="28"/>
          <w:szCs w:val="28"/>
        </w:rPr>
        <w:t>1.3. Выполнение требований настоящей инструкции обязательны для инженер</w:t>
      </w:r>
      <w:r w:rsidR="00642D34">
        <w:rPr>
          <w:rFonts w:ascii="Times New Roman" w:hAnsi="Times New Roman" w:cs="Times New Roman"/>
          <w:sz w:val="28"/>
          <w:szCs w:val="28"/>
        </w:rPr>
        <w:t>а</w:t>
      </w:r>
      <w:r w:rsidRPr="00BA4B60">
        <w:rPr>
          <w:rFonts w:ascii="Times New Roman" w:hAnsi="Times New Roman" w:cs="Times New Roman"/>
          <w:sz w:val="28"/>
          <w:szCs w:val="28"/>
        </w:rPr>
        <w:t xml:space="preserve"> по эксплуатации теплотехнического</w:t>
      </w:r>
      <w:r w:rsidR="00642D34">
        <w:rPr>
          <w:rFonts w:ascii="Times New Roman" w:hAnsi="Times New Roman" w:cs="Times New Roman"/>
          <w:sz w:val="28"/>
          <w:szCs w:val="28"/>
        </w:rPr>
        <w:t xml:space="preserve"> оборудования при выполнении им</w:t>
      </w:r>
      <w:r w:rsidRPr="00BA4B60">
        <w:rPr>
          <w:rFonts w:ascii="Times New Roman" w:hAnsi="Times New Roman" w:cs="Times New Roman"/>
          <w:sz w:val="28"/>
          <w:szCs w:val="28"/>
        </w:rPr>
        <w:t xml:space="preserve"> трудовых обязанностей независимо от их квалификации и стажа работы.</w:t>
      </w:r>
    </w:p>
    <w:p w:rsidR="00BA4B60" w:rsidRDefault="00BA4B60" w:rsidP="00BA4B60">
      <w:pPr>
        <w:spacing w:after="0" w:line="240" w:lineRule="auto"/>
        <w:jc w:val="center"/>
        <w:rPr>
          <w:rFonts w:ascii="Times New Roman" w:eastAsia="Times New Roman" w:hAnsi="Times New Roman" w:cs="Times New Roman"/>
          <w:b/>
          <w:bCs/>
          <w:color w:val="000000"/>
          <w:sz w:val="28"/>
          <w:szCs w:val="28"/>
        </w:rPr>
      </w:pPr>
    </w:p>
    <w:p w:rsidR="00BA4B60" w:rsidRPr="00BA4B60" w:rsidRDefault="00BA4B60" w:rsidP="00BA4B60">
      <w:pPr>
        <w:spacing w:after="0" w:line="240" w:lineRule="auto"/>
        <w:jc w:val="center"/>
        <w:rPr>
          <w:rFonts w:ascii="Times New Roman" w:eastAsia="Times New Roman" w:hAnsi="Times New Roman" w:cs="Times New Roman"/>
          <w:color w:val="000000"/>
          <w:sz w:val="28"/>
          <w:szCs w:val="28"/>
        </w:rPr>
      </w:pPr>
      <w:r w:rsidRPr="00BA4B60">
        <w:rPr>
          <w:rFonts w:ascii="Times New Roman" w:eastAsia="Times New Roman" w:hAnsi="Times New Roman" w:cs="Times New Roman"/>
          <w:b/>
          <w:bCs/>
          <w:color w:val="000000"/>
          <w:sz w:val="28"/>
          <w:szCs w:val="28"/>
        </w:rPr>
        <w:t>2. Нормативные ссылки</w:t>
      </w:r>
    </w:p>
    <w:p w:rsidR="00BA4B60" w:rsidRPr="00BA4B60" w:rsidRDefault="00BA4B60" w:rsidP="00BA4B60">
      <w:pPr>
        <w:spacing w:after="0" w:line="240" w:lineRule="auto"/>
        <w:rPr>
          <w:rFonts w:ascii="Times New Roman" w:eastAsia="Times New Roman" w:hAnsi="Times New Roman" w:cs="Times New Roman"/>
          <w:color w:val="000000"/>
          <w:sz w:val="28"/>
          <w:szCs w:val="28"/>
        </w:rPr>
      </w:pPr>
    </w:p>
    <w:p w:rsidR="00BA4B60" w:rsidRPr="00BA4B60" w:rsidRDefault="00BA4B60" w:rsidP="00BA4B60">
      <w:pPr>
        <w:spacing w:after="0" w:line="240" w:lineRule="auto"/>
        <w:ind w:firstLine="426"/>
        <w:jc w:val="both"/>
        <w:rPr>
          <w:rFonts w:ascii="Times New Roman" w:eastAsia="Times New Roman" w:hAnsi="Times New Roman" w:cs="Times New Roman"/>
          <w:color w:val="000000"/>
          <w:sz w:val="28"/>
          <w:szCs w:val="28"/>
        </w:rPr>
      </w:pPr>
      <w:r w:rsidRPr="00BA4B60">
        <w:rPr>
          <w:rFonts w:ascii="Times New Roman" w:eastAsia="Times New Roman" w:hAnsi="Times New Roman" w:cs="Times New Roman"/>
          <w:color w:val="000000"/>
          <w:sz w:val="28"/>
          <w:szCs w:val="28"/>
        </w:rPr>
        <w:t>2.1. Инструкция разработана на основании следующих документов и источников:</w:t>
      </w:r>
    </w:p>
    <w:p w:rsidR="00BA4B60" w:rsidRPr="00BA4B60" w:rsidRDefault="00BA4B60" w:rsidP="00BA4B60">
      <w:pPr>
        <w:spacing w:after="0" w:line="240" w:lineRule="auto"/>
        <w:ind w:firstLine="426"/>
        <w:jc w:val="both"/>
        <w:rPr>
          <w:rFonts w:ascii="Times New Roman" w:eastAsia="Times New Roman" w:hAnsi="Times New Roman" w:cs="Times New Roman"/>
          <w:color w:val="000000"/>
          <w:sz w:val="28"/>
          <w:szCs w:val="28"/>
        </w:rPr>
      </w:pPr>
      <w:r w:rsidRPr="00BA4B60">
        <w:rPr>
          <w:rFonts w:ascii="Times New Roman" w:eastAsia="Times New Roman" w:hAnsi="Times New Roman" w:cs="Times New Roman"/>
          <w:color w:val="000000"/>
          <w:sz w:val="28"/>
          <w:szCs w:val="28"/>
        </w:rPr>
        <w:t xml:space="preserve">2.1.1. </w:t>
      </w:r>
      <w:r w:rsidRPr="00BA4B60">
        <w:rPr>
          <w:rFonts w:ascii="Times New Roman" w:eastAsia="Times New Roman" w:hAnsi="Times New Roman" w:cs="Times New Roman"/>
          <w:b/>
          <w:bCs/>
          <w:color w:val="000000"/>
          <w:sz w:val="28"/>
          <w:szCs w:val="28"/>
        </w:rPr>
        <w:t>Трудовой кодекс Российской Федерации</w:t>
      </w:r>
      <w:r w:rsidRPr="00BA4B60">
        <w:rPr>
          <w:rFonts w:ascii="Times New Roman" w:eastAsia="Times New Roman" w:hAnsi="Times New Roman" w:cs="Times New Roman"/>
          <w:color w:val="000000"/>
          <w:sz w:val="28"/>
          <w:szCs w:val="28"/>
        </w:rPr>
        <w:t xml:space="preserve"> от 30.12.2001 № 197-ФЗ;</w:t>
      </w:r>
    </w:p>
    <w:p w:rsidR="00BA4B60" w:rsidRPr="00BA4B60" w:rsidRDefault="00BA4B60" w:rsidP="00BA4B60">
      <w:pPr>
        <w:spacing w:after="0" w:line="240" w:lineRule="auto"/>
        <w:ind w:firstLine="426"/>
        <w:jc w:val="both"/>
        <w:rPr>
          <w:rFonts w:ascii="Times New Roman" w:eastAsia="Times New Roman" w:hAnsi="Times New Roman" w:cs="Times New Roman"/>
          <w:color w:val="000000"/>
          <w:sz w:val="28"/>
          <w:szCs w:val="28"/>
        </w:rPr>
      </w:pPr>
      <w:r w:rsidRPr="00BA4B60">
        <w:rPr>
          <w:rFonts w:ascii="Times New Roman" w:eastAsia="Times New Roman" w:hAnsi="Times New Roman" w:cs="Times New Roman"/>
          <w:color w:val="000000"/>
          <w:sz w:val="28"/>
          <w:szCs w:val="28"/>
        </w:rPr>
        <w:t xml:space="preserve">2.1.2 </w:t>
      </w:r>
      <w:r w:rsidRPr="00BA4B60">
        <w:rPr>
          <w:rFonts w:ascii="Times New Roman" w:eastAsia="Times New Roman" w:hAnsi="Times New Roman" w:cs="Times New Roman"/>
          <w:b/>
          <w:bCs/>
          <w:color w:val="000000"/>
          <w:sz w:val="28"/>
          <w:szCs w:val="28"/>
        </w:rPr>
        <w:t>Правила по охране труда при погрузочно-разгрузочных работах и размещении грузов</w:t>
      </w:r>
      <w:r w:rsidRPr="00BA4B60">
        <w:rPr>
          <w:rFonts w:ascii="Times New Roman" w:eastAsia="Times New Roman" w:hAnsi="Times New Roman" w:cs="Times New Roman"/>
          <w:color w:val="000000"/>
          <w:sz w:val="28"/>
          <w:szCs w:val="28"/>
        </w:rPr>
        <w:t xml:space="preserve"> Приказ Минтруда от 28.10.2020 № 753н;</w:t>
      </w:r>
    </w:p>
    <w:p w:rsidR="00BA4B60" w:rsidRPr="00BA4B60" w:rsidRDefault="00BA4B60" w:rsidP="00BA4B60">
      <w:pPr>
        <w:spacing w:after="0" w:line="240" w:lineRule="auto"/>
        <w:ind w:firstLine="426"/>
        <w:jc w:val="both"/>
        <w:rPr>
          <w:rFonts w:ascii="Times New Roman" w:eastAsia="Times New Roman" w:hAnsi="Times New Roman" w:cs="Times New Roman"/>
          <w:color w:val="000000"/>
          <w:sz w:val="28"/>
          <w:szCs w:val="28"/>
        </w:rPr>
      </w:pPr>
      <w:r w:rsidRPr="00BA4B60">
        <w:rPr>
          <w:rFonts w:ascii="Times New Roman" w:eastAsia="Times New Roman" w:hAnsi="Times New Roman" w:cs="Times New Roman"/>
          <w:color w:val="000000"/>
          <w:sz w:val="28"/>
          <w:szCs w:val="28"/>
        </w:rPr>
        <w:t xml:space="preserve">2.1.3 </w:t>
      </w:r>
      <w:r w:rsidRPr="00BA4B60">
        <w:rPr>
          <w:rFonts w:ascii="Times New Roman" w:eastAsia="Times New Roman" w:hAnsi="Times New Roman" w:cs="Times New Roman"/>
          <w:b/>
          <w:bCs/>
          <w:color w:val="000000"/>
          <w:sz w:val="28"/>
          <w:szCs w:val="28"/>
        </w:rPr>
        <w:t>«Правила по охране труда при работе с инструментом и приспособлениями»</w:t>
      </w:r>
      <w:r w:rsidRPr="00BA4B60">
        <w:rPr>
          <w:rFonts w:ascii="Times New Roman" w:eastAsia="Times New Roman" w:hAnsi="Times New Roman" w:cs="Times New Roman"/>
          <w:color w:val="000000"/>
          <w:sz w:val="28"/>
          <w:szCs w:val="28"/>
        </w:rPr>
        <w:t xml:space="preserve"> утверждены приказом Министерства труда и социальной защиты Российской Федерации от 27.11.2020, №835н;</w:t>
      </w:r>
    </w:p>
    <w:p w:rsidR="00BA4B60" w:rsidRPr="00BA4B60" w:rsidRDefault="00BA4B60" w:rsidP="00BA4B60">
      <w:pPr>
        <w:spacing w:after="0" w:line="240" w:lineRule="auto"/>
        <w:ind w:firstLine="426"/>
        <w:jc w:val="both"/>
        <w:rPr>
          <w:rFonts w:ascii="Times New Roman" w:eastAsia="Times New Roman" w:hAnsi="Times New Roman" w:cs="Times New Roman"/>
          <w:color w:val="000000"/>
          <w:sz w:val="28"/>
          <w:szCs w:val="28"/>
        </w:rPr>
      </w:pPr>
      <w:r w:rsidRPr="00BA4B60">
        <w:rPr>
          <w:rFonts w:ascii="Times New Roman" w:eastAsia="Times New Roman" w:hAnsi="Times New Roman" w:cs="Times New Roman"/>
          <w:color w:val="000000"/>
          <w:sz w:val="28"/>
          <w:szCs w:val="28"/>
        </w:rPr>
        <w:t xml:space="preserve">2.1.4. </w:t>
      </w:r>
      <w:r w:rsidRPr="00BA4B60">
        <w:rPr>
          <w:rFonts w:ascii="Times New Roman" w:eastAsia="Times New Roman" w:hAnsi="Times New Roman" w:cs="Times New Roman"/>
          <w:b/>
          <w:bCs/>
          <w:color w:val="000000"/>
          <w:sz w:val="28"/>
          <w:szCs w:val="28"/>
        </w:rPr>
        <w:t>Правила по охране труда в жилищно-коммунальном хозяйстве</w:t>
      </w:r>
      <w:r w:rsidRPr="00BA4B60">
        <w:rPr>
          <w:rFonts w:ascii="Times New Roman" w:eastAsia="Times New Roman" w:hAnsi="Times New Roman" w:cs="Times New Roman"/>
          <w:color w:val="000000"/>
          <w:sz w:val="28"/>
          <w:szCs w:val="28"/>
        </w:rPr>
        <w:t>, Приказ Минтруда от 29.10.2020 № 758н</w:t>
      </w:r>
    </w:p>
    <w:p w:rsidR="00BA4B60" w:rsidRPr="00BA4B60" w:rsidRDefault="00BA4B60" w:rsidP="00BA4B60">
      <w:pPr>
        <w:spacing w:after="0" w:line="240" w:lineRule="auto"/>
        <w:ind w:firstLine="426"/>
        <w:jc w:val="both"/>
        <w:rPr>
          <w:rFonts w:ascii="Times New Roman" w:eastAsia="Times New Roman" w:hAnsi="Times New Roman" w:cs="Times New Roman"/>
          <w:color w:val="000000"/>
          <w:sz w:val="28"/>
          <w:szCs w:val="28"/>
        </w:rPr>
      </w:pPr>
      <w:r w:rsidRPr="00BA4B60">
        <w:rPr>
          <w:rFonts w:ascii="Times New Roman" w:eastAsia="Times New Roman" w:hAnsi="Times New Roman" w:cs="Times New Roman"/>
          <w:color w:val="000000"/>
          <w:sz w:val="28"/>
          <w:szCs w:val="28"/>
        </w:rPr>
        <w:t xml:space="preserve">2.1.5. </w:t>
      </w:r>
      <w:r w:rsidRPr="00BA4B60">
        <w:rPr>
          <w:rFonts w:ascii="Times New Roman" w:eastAsia="Times New Roman" w:hAnsi="Times New Roman" w:cs="Times New Roman"/>
          <w:b/>
          <w:bCs/>
          <w:color w:val="000000"/>
          <w:sz w:val="28"/>
          <w:szCs w:val="28"/>
        </w:rPr>
        <w:t>Правила по охране труда при эксплуатации электроустановок</w:t>
      </w:r>
      <w:r w:rsidRPr="00BA4B60">
        <w:rPr>
          <w:rFonts w:ascii="Times New Roman" w:eastAsia="Times New Roman" w:hAnsi="Times New Roman" w:cs="Times New Roman"/>
          <w:color w:val="000000"/>
          <w:sz w:val="28"/>
          <w:szCs w:val="28"/>
        </w:rPr>
        <w:t>, Приказ Минтруда от 15.12.2020 № 903н.</w:t>
      </w:r>
    </w:p>
    <w:p w:rsidR="0040465D" w:rsidRDefault="0040465D" w:rsidP="0040465D">
      <w:pPr>
        <w:spacing w:after="0"/>
        <w:ind w:firstLine="426"/>
        <w:jc w:val="both"/>
        <w:rPr>
          <w:rFonts w:ascii="Times New Roman" w:hAnsi="Times New Roman" w:cs="Times New Roman"/>
          <w:sz w:val="28"/>
          <w:szCs w:val="28"/>
        </w:rPr>
      </w:pPr>
    </w:p>
    <w:p w:rsidR="0040465D" w:rsidRPr="00BA4B60" w:rsidRDefault="0040465D" w:rsidP="00BA4B60">
      <w:pPr>
        <w:pStyle w:val="a3"/>
        <w:numPr>
          <w:ilvl w:val="0"/>
          <w:numId w:val="3"/>
        </w:numPr>
        <w:spacing w:after="0"/>
        <w:jc w:val="center"/>
        <w:rPr>
          <w:rFonts w:ascii="Times New Roman" w:hAnsi="Times New Roman" w:cs="Times New Roman"/>
          <w:b/>
          <w:sz w:val="28"/>
          <w:szCs w:val="28"/>
        </w:rPr>
      </w:pPr>
      <w:r w:rsidRPr="00BA4B60">
        <w:rPr>
          <w:rFonts w:ascii="Times New Roman" w:hAnsi="Times New Roman" w:cs="Times New Roman"/>
          <w:b/>
          <w:sz w:val="28"/>
          <w:szCs w:val="28"/>
        </w:rPr>
        <w:t>Общие требования охраны труда</w:t>
      </w:r>
    </w:p>
    <w:p w:rsidR="0040465D" w:rsidRPr="0040465D" w:rsidRDefault="0040465D" w:rsidP="0040465D">
      <w:pPr>
        <w:spacing w:after="0"/>
        <w:ind w:firstLine="426"/>
        <w:jc w:val="both"/>
        <w:rPr>
          <w:rFonts w:ascii="Times New Roman" w:hAnsi="Times New Roman" w:cs="Times New Roman"/>
          <w:sz w:val="28"/>
          <w:szCs w:val="28"/>
        </w:rPr>
      </w:pPr>
    </w:p>
    <w:p w:rsidR="0040465D" w:rsidRPr="0040465D" w:rsidRDefault="00B562FB"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 xml:space="preserve">.1. К работе в качестве инженера по эксплуатации теплотехнического оборудования допускаются лица, достигшие 18 лет, годные по состоянию здоровья, прошедшие вводный инструктаж и первичный инструктаж на </w:t>
      </w:r>
      <w:r w:rsidR="0040465D" w:rsidRPr="0040465D">
        <w:rPr>
          <w:rFonts w:ascii="Times New Roman" w:hAnsi="Times New Roman" w:cs="Times New Roman"/>
          <w:sz w:val="28"/>
          <w:szCs w:val="28"/>
        </w:rPr>
        <w:lastRenderedPageBreak/>
        <w:t>рабочем месте, обучение и проверку знаний требований охраны труда в установленном порядке.</w:t>
      </w:r>
    </w:p>
    <w:p w:rsidR="0040465D" w:rsidRPr="0040465D" w:rsidRDefault="00B562FB"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.2. Во время работы инженер по эксплуатации теплотехнического оборудования проходит:</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проверку</w:t>
      </w:r>
      <w:r w:rsidR="009A2B31">
        <w:rPr>
          <w:rFonts w:ascii="Times New Roman" w:hAnsi="Times New Roman" w:cs="Times New Roman"/>
          <w:sz w:val="28"/>
          <w:szCs w:val="28"/>
        </w:rPr>
        <w:t xml:space="preserve"> знаний требований охраны труда;</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xml:space="preserve">— проверку знаний по электробезопасности для </w:t>
      </w:r>
      <w:proofErr w:type="spellStart"/>
      <w:r w:rsidRPr="0040465D">
        <w:rPr>
          <w:rFonts w:ascii="Times New Roman" w:hAnsi="Times New Roman" w:cs="Times New Roman"/>
          <w:sz w:val="28"/>
          <w:szCs w:val="28"/>
        </w:rPr>
        <w:t>неэлектротехнического</w:t>
      </w:r>
      <w:proofErr w:type="spellEnd"/>
      <w:r w:rsidRPr="0040465D">
        <w:rPr>
          <w:rFonts w:ascii="Times New Roman" w:hAnsi="Times New Roman" w:cs="Times New Roman"/>
          <w:sz w:val="28"/>
          <w:szCs w:val="28"/>
        </w:rPr>
        <w:t xml:space="preserve"> персонала;</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периодический медицинский осмотр.</w:t>
      </w:r>
    </w:p>
    <w:p w:rsidR="0040465D" w:rsidRPr="0040465D" w:rsidRDefault="00B562FB"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.3. Работникам необходимо:</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соблюдать правила внутреннего трудового распорядка, режимы труда и отдыха, установленные в организации;</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соблюдать требования пожарной и электробезопасности;</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выполнять требования охраны труда при использовании инструмента;</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бережно относится к полученным средствам индивидуальной защиты.</w:t>
      </w:r>
    </w:p>
    <w:p w:rsidR="0040465D" w:rsidRPr="0040465D" w:rsidRDefault="00B562FB"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.4. На работника могут воздействовать следующие опасные и вредные производственные факторы:</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недостаточная освещенность рабочей зоны;</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повышенная или пониженная температура рабочей зоны, поверхностей, оборудования и материалов;</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повышенная загрязненность рабочей зоны;</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возможность получения ожогов горячей водой и паром теплоносителя при выполнении работ по ремонту и техническому обслуживанию теплоиспользующих установок, тепловых сете и оборудования;</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высокое давление среды в трубопроводах;</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наличие газов внутри колодцев;</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расположение трубопроводов на высоте – работа на высоте свыше 1,3 метра;</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вращающиеся части насосов, движущиеся машины и механизмы, подвижные части производственного оборудования;</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повышенная запыленность и загазованность воздуха рабочей зоны;</w:t>
      </w:r>
    </w:p>
    <w:p w:rsid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физические перегрузки.</w:t>
      </w:r>
    </w:p>
    <w:p w:rsidR="00B562FB" w:rsidRPr="00B562FB" w:rsidRDefault="00B562FB" w:rsidP="00B562FB">
      <w:pPr>
        <w:pStyle w:val="a3"/>
        <w:numPr>
          <w:ilvl w:val="1"/>
          <w:numId w:val="3"/>
        </w:numPr>
        <w:tabs>
          <w:tab w:val="left" w:pos="993"/>
        </w:tabs>
        <w:spacing w:after="0" w:line="240" w:lineRule="auto"/>
        <w:ind w:left="0" w:firstLine="425"/>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В качестве опасностей, в соответствии с перечнем профессиональных рисков и опасностей, представляющих угрозу жизни и здоровью работников, при выполнении работ могут возникнуть следующие риски:</w:t>
      </w:r>
    </w:p>
    <w:p w:rsidR="00B562FB" w:rsidRPr="00B562FB" w:rsidRDefault="00B562FB" w:rsidP="00B562FB">
      <w:pPr>
        <w:numPr>
          <w:ilvl w:val="0"/>
          <w:numId w:val="4"/>
        </w:numPr>
        <w:spacing w:after="0" w:line="240" w:lineRule="auto"/>
        <w:ind w:left="0" w:right="180" w:firstLine="425"/>
        <w:contextualSpacing/>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 xml:space="preserve">опасность падения из-за потери равновесия, в том числе при спотыкании или </w:t>
      </w:r>
      <w:proofErr w:type="spellStart"/>
      <w:r w:rsidRPr="00B562FB">
        <w:rPr>
          <w:rFonts w:ascii="Times New Roman" w:eastAsia="Times New Roman" w:hAnsi="Times New Roman" w:cs="Times New Roman"/>
          <w:color w:val="000000"/>
          <w:sz w:val="28"/>
          <w:szCs w:val="28"/>
        </w:rPr>
        <w:t>подскальзывании</w:t>
      </w:r>
      <w:proofErr w:type="spellEnd"/>
      <w:r w:rsidRPr="00B562FB">
        <w:rPr>
          <w:rFonts w:ascii="Times New Roman" w:eastAsia="Times New Roman" w:hAnsi="Times New Roman" w:cs="Times New Roman"/>
          <w:color w:val="000000"/>
          <w:sz w:val="28"/>
          <w:szCs w:val="28"/>
        </w:rPr>
        <w:t>, при передвижении по скользким поверхностям или мокрым полам;</w:t>
      </w:r>
    </w:p>
    <w:p w:rsidR="00B562FB" w:rsidRPr="00B562FB" w:rsidRDefault="00B562FB" w:rsidP="00B562FB">
      <w:pPr>
        <w:numPr>
          <w:ilvl w:val="0"/>
          <w:numId w:val="4"/>
        </w:numPr>
        <w:spacing w:after="0" w:line="240" w:lineRule="auto"/>
        <w:ind w:left="0" w:right="180" w:firstLine="425"/>
        <w:contextualSpacing/>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опасность падения из-за внезапного появления на пути следования большого перепада высот;</w:t>
      </w:r>
    </w:p>
    <w:p w:rsidR="00B562FB" w:rsidRPr="00B562FB" w:rsidRDefault="00B562FB" w:rsidP="00B562FB">
      <w:pPr>
        <w:numPr>
          <w:ilvl w:val="0"/>
          <w:numId w:val="4"/>
        </w:numPr>
        <w:spacing w:before="100" w:beforeAutospacing="1" w:after="0" w:afterAutospacing="1" w:line="240" w:lineRule="auto"/>
        <w:ind w:left="0" w:right="180" w:firstLine="426"/>
        <w:contextualSpacing/>
        <w:jc w:val="both"/>
        <w:rPr>
          <w:rFonts w:ascii="Times New Roman" w:eastAsia="Times New Roman" w:hAnsi="Times New Roman" w:cs="Times New Roman"/>
          <w:color w:val="000000"/>
          <w:sz w:val="28"/>
          <w:szCs w:val="28"/>
          <w:lang w:val="en-US"/>
        </w:rPr>
      </w:pPr>
      <w:proofErr w:type="spellStart"/>
      <w:r w:rsidRPr="00B562FB">
        <w:rPr>
          <w:rFonts w:ascii="Times New Roman" w:eastAsia="Times New Roman" w:hAnsi="Times New Roman" w:cs="Times New Roman"/>
          <w:color w:val="000000"/>
          <w:sz w:val="28"/>
          <w:szCs w:val="28"/>
          <w:lang w:val="en-US"/>
        </w:rPr>
        <w:t>опасность</w:t>
      </w:r>
      <w:proofErr w:type="spellEnd"/>
      <w:r w:rsidRPr="00B562FB">
        <w:rPr>
          <w:rFonts w:ascii="Times New Roman" w:eastAsia="Times New Roman" w:hAnsi="Times New Roman" w:cs="Times New Roman"/>
          <w:color w:val="000000"/>
          <w:sz w:val="28"/>
          <w:szCs w:val="28"/>
          <w:lang w:val="en-US"/>
        </w:rPr>
        <w:t xml:space="preserve"> </w:t>
      </w:r>
      <w:proofErr w:type="spellStart"/>
      <w:r w:rsidRPr="00B562FB">
        <w:rPr>
          <w:rFonts w:ascii="Times New Roman" w:eastAsia="Times New Roman" w:hAnsi="Times New Roman" w:cs="Times New Roman"/>
          <w:color w:val="000000"/>
          <w:sz w:val="28"/>
          <w:szCs w:val="28"/>
          <w:lang w:val="en-US"/>
        </w:rPr>
        <w:t>удара</w:t>
      </w:r>
      <w:proofErr w:type="spellEnd"/>
      <w:r w:rsidRPr="00B562FB">
        <w:rPr>
          <w:rFonts w:ascii="Times New Roman" w:eastAsia="Times New Roman" w:hAnsi="Times New Roman" w:cs="Times New Roman"/>
          <w:color w:val="000000"/>
          <w:sz w:val="28"/>
          <w:szCs w:val="28"/>
          <w:lang w:val="en-US"/>
        </w:rPr>
        <w:t>;</w:t>
      </w:r>
    </w:p>
    <w:p w:rsidR="00B562FB" w:rsidRPr="00B562FB" w:rsidRDefault="00B562FB" w:rsidP="00B562FB">
      <w:pPr>
        <w:numPr>
          <w:ilvl w:val="0"/>
          <w:numId w:val="4"/>
        </w:numPr>
        <w:spacing w:before="100" w:beforeAutospacing="1" w:after="0" w:afterAutospacing="1" w:line="240" w:lineRule="auto"/>
        <w:ind w:left="0" w:right="180" w:firstLine="426"/>
        <w:contextualSpacing/>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опасность быть уколотым или проткнутым в результате воздействия движущихся колющих частей;</w:t>
      </w:r>
    </w:p>
    <w:p w:rsidR="00B562FB" w:rsidRPr="00B562FB" w:rsidRDefault="00B562FB" w:rsidP="00B562FB">
      <w:pPr>
        <w:numPr>
          <w:ilvl w:val="0"/>
          <w:numId w:val="4"/>
        </w:numPr>
        <w:spacing w:after="0" w:line="240" w:lineRule="auto"/>
        <w:ind w:left="0" w:right="180" w:firstLine="425"/>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lastRenderedPageBreak/>
        <w:t xml:space="preserve">опасность </w:t>
      </w:r>
      <w:proofErr w:type="spellStart"/>
      <w:r w:rsidRPr="00B562FB">
        <w:rPr>
          <w:rFonts w:ascii="Times New Roman" w:eastAsia="Times New Roman" w:hAnsi="Times New Roman" w:cs="Times New Roman"/>
          <w:color w:val="000000"/>
          <w:sz w:val="28"/>
          <w:szCs w:val="28"/>
        </w:rPr>
        <w:t>натыкания</w:t>
      </w:r>
      <w:proofErr w:type="spellEnd"/>
      <w:r w:rsidRPr="00B562FB">
        <w:rPr>
          <w:rFonts w:ascii="Times New Roman" w:eastAsia="Times New Roman" w:hAnsi="Times New Roman" w:cs="Times New Roman"/>
          <w:color w:val="000000"/>
          <w:sz w:val="28"/>
          <w:szCs w:val="28"/>
        </w:rPr>
        <w:t xml:space="preserve"> на неподвижную колющую поверхность (острие).</w:t>
      </w:r>
    </w:p>
    <w:p w:rsidR="00B15CA0" w:rsidRPr="00B15CA0" w:rsidRDefault="00B562FB" w:rsidP="00B15CA0">
      <w:pPr>
        <w:spacing w:after="0" w:line="240" w:lineRule="auto"/>
        <w:ind w:firstLine="425"/>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3.</w:t>
      </w:r>
      <w:r>
        <w:rPr>
          <w:rFonts w:ascii="Times New Roman" w:eastAsia="Times New Roman" w:hAnsi="Times New Roman" w:cs="Times New Roman"/>
          <w:color w:val="000000"/>
          <w:sz w:val="28"/>
          <w:szCs w:val="28"/>
        </w:rPr>
        <w:t>6</w:t>
      </w:r>
      <w:r w:rsidRPr="00B562FB">
        <w:rPr>
          <w:rFonts w:ascii="Times New Roman" w:eastAsia="Times New Roman" w:hAnsi="Times New Roman" w:cs="Times New Roman"/>
          <w:color w:val="000000"/>
          <w:sz w:val="28"/>
          <w:szCs w:val="28"/>
        </w:rPr>
        <w:t xml:space="preserve">. При выполнении работ </w:t>
      </w:r>
      <w:r>
        <w:rPr>
          <w:rFonts w:ascii="Times New Roman" w:eastAsia="Times New Roman" w:hAnsi="Times New Roman" w:cs="Times New Roman"/>
          <w:color w:val="000000"/>
          <w:sz w:val="28"/>
          <w:szCs w:val="28"/>
        </w:rPr>
        <w:t>инженер</w:t>
      </w:r>
      <w:r w:rsidRPr="00B562FB">
        <w:rPr>
          <w:rFonts w:ascii="Times New Roman" w:eastAsia="Times New Roman" w:hAnsi="Times New Roman" w:cs="Times New Roman"/>
          <w:color w:val="000000"/>
          <w:sz w:val="28"/>
          <w:szCs w:val="28"/>
        </w:rPr>
        <w:t xml:space="preserve"> по эксплуатации теплотехнического оборудования </w:t>
      </w:r>
      <w:r w:rsidR="00B15CA0" w:rsidRPr="00B15CA0">
        <w:rPr>
          <w:rFonts w:ascii="Times New Roman" w:eastAsia="Times New Roman" w:hAnsi="Times New Roman" w:cs="Times New Roman"/>
          <w:color w:val="000000"/>
          <w:sz w:val="28"/>
          <w:szCs w:val="28"/>
        </w:rPr>
        <w:t xml:space="preserve">обеспечивается спецодеждой, </w:t>
      </w:r>
      <w:proofErr w:type="spellStart"/>
      <w:r w:rsidR="00B15CA0" w:rsidRPr="00B15CA0">
        <w:rPr>
          <w:rFonts w:ascii="Times New Roman" w:eastAsia="Times New Roman" w:hAnsi="Times New Roman" w:cs="Times New Roman"/>
          <w:color w:val="000000"/>
          <w:sz w:val="28"/>
          <w:szCs w:val="28"/>
        </w:rPr>
        <w:t>спецобувью</w:t>
      </w:r>
      <w:proofErr w:type="spellEnd"/>
      <w:r w:rsidR="00B15CA0" w:rsidRPr="00B15CA0">
        <w:rPr>
          <w:rFonts w:ascii="Times New Roman" w:eastAsia="Times New Roman" w:hAnsi="Times New Roman" w:cs="Times New Roman"/>
          <w:color w:val="000000"/>
          <w:sz w:val="28"/>
          <w:szCs w:val="28"/>
        </w:rPr>
        <w:t xml:space="preserve">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B562FB" w:rsidRPr="00B562FB" w:rsidRDefault="00B562FB" w:rsidP="00B15CA0">
      <w:pPr>
        <w:spacing w:after="0" w:line="240" w:lineRule="auto"/>
        <w:ind w:firstLine="425"/>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3.</w:t>
      </w:r>
      <w:r>
        <w:rPr>
          <w:rFonts w:ascii="Times New Roman" w:eastAsia="Times New Roman" w:hAnsi="Times New Roman" w:cs="Times New Roman"/>
          <w:color w:val="000000"/>
          <w:sz w:val="28"/>
          <w:szCs w:val="28"/>
        </w:rPr>
        <w:t>7</w:t>
      </w:r>
      <w:r w:rsidRPr="00B562FB">
        <w:rPr>
          <w:rFonts w:ascii="Times New Roman" w:eastAsia="Times New Roman" w:hAnsi="Times New Roman" w:cs="Times New Roman"/>
          <w:color w:val="000000"/>
          <w:sz w:val="28"/>
          <w:szCs w:val="28"/>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 любым доступным для этого способом и обратиться в здравпункт (при наличии).</w:t>
      </w:r>
    </w:p>
    <w:p w:rsidR="00B562FB" w:rsidRPr="00B562FB" w:rsidRDefault="00B562FB" w:rsidP="00B562FB">
      <w:pPr>
        <w:spacing w:after="0" w:line="240" w:lineRule="auto"/>
        <w:ind w:firstLine="426"/>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3.</w:t>
      </w:r>
      <w:r>
        <w:rPr>
          <w:rFonts w:ascii="Times New Roman" w:eastAsia="Times New Roman" w:hAnsi="Times New Roman" w:cs="Times New Roman"/>
          <w:color w:val="000000"/>
          <w:sz w:val="28"/>
          <w:szCs w:val="28"/>
        </w:rPr>
        <w:t>8</w:t>
      </w:r>
      <w:r w:rsidRPr="00B562FB">
        <w:rPr>
          <w:rFonts w:ascii="Times New Roman" w:eastAsia="Times New Roman" w:hAnsi="Times New Roman" w:cs="Times New Roman"/>
          <w:color w:val="000000"/>
          <w:sz w:val="28"/>
          <w:szCs w:val="28"/>
        </w:rPr>
        <w:t>. Работник 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B562FB" w:rsidRPr="00B562FB" w:rsidRDefault="00B562FB" w:rsidP="00B562FB">
      <w:pPr>
        <w:spacing w:after="0" w:line="240" w:lineRule="auto"/>
        <w:ind w:firstLine="426"/>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3.</w:t>
      </w:r>
      <w:r>
        <w:rPr>
          <w:rFonts w:ascii="Times New Roman" w:eastAsia="Times New Roman" w:hAnsi="Times New Roman" w:cs="Times New Roman"/>
          <w:color w:val="000000"/>
          <w:sz w:val="28"/>
          <w:szCs w:val="28"/>
        </w:rPr>
        <w:t>9</w:t>
      </w:r>
      <w:r w:rsidRPr="00B562FB">
        <w:rPr>
          <w:rFonts w:ascii="Times New Roman" w:eastAsia="Times New Roman" w:hAnsi="Times New Roman" w:cs="Times New Roman"/>
          <w:color w:val="000000"/>
          <w:sz w:val="28"/>
          <w:szCs w:val="28"/>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траншея, открытый колодец,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B562FB" w:rsidRPr="00B562FB" w:rsidRDefault="00B562FB" w:rsidP="00B562FB">
      <w:pPr>
        <w:spacing w:after="0" w:line="240" w:lineRule="auto"/>
        <w:ind w:firstLine="426"/>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3.1</w:t>
      </w:r>
      <w:r>
        <w:rPr>
          <w:rFonts w:ascii="Times New Roman" w:eastAsia="Times New Roman" w:hAnsi="Times New Roman" w:cs="Times New Roman"/>
          <w:color w:val="000000"/>
          <w:sz w:val="28"/>
          <w:szCs w:val="28"/>
        </w:rPr>
        <w:t>0</w:t>
      </w:r>
      <w:r w:rsidRPr="00B562FB">
        <w:rPr>
          <w:rFonts w:ascii="Times New Roman" w:eastAsia="Times New Roman" w:hAnsi="Times New Roman" w:cs="Times New Roman"/>
          <w:color w:val="000000"/>
          <w:sz w:val="28"/>
          <w:szCs w:val="28"/>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B562FB" w:rsidRPr="00B562FB" w:rsidRDefault="00B562FB" w:rsidP="00B562FB">
      <w:pPr>
        <w:spacing w:after="0" w:line="240" w:lineRule="auto"/>
        <w:ind w:firstLine="426"/>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3.1</w:t>
      </w:r>
      <w:r>
        <w:rPr>
          <w:rFonts w:ascii="Times New Roman" w:eastAsia="Times New Roman" w:hAnsi="Times New Roman" w:cs="Times New Roman"/>
          <w:color w:val="000000"/>
          <w:sz w:val="28"/>
          <w:szCs w:val="28"/>
        </w:rPr>
        <w:t>1</w:t>
      </w:r>
      <w:r w:rsidRPr="00B562FB">
        <w:rPr>
          <w:rFonts w:ascii="Times New Roman" w:eastAsia="Times New Roman" w:hAnsi="Times New Roman" w:cs="Times New Roman"/>
          <w:color w:val="000000"/>
          <w:sz w:val="28"/>
          <w:szCs w:val="28"/>
        </w:rPr>
        <w:t>. Перед приемом пищи обязательно мыть руки теплой водой с мылом.</w:t>
      </w:r>
    </w:p>
    <w:p w:rsidR="00B562FB" w:rsidRPr="00B562FB" w:rsidRDefault="00B562FB" w:rsidP="00B562FB">
      <w:pPr>
        <w:spacing w:after="0" w:line="240" w:lineRule="auto"/>
        <w:ind w:firstLine="426"/>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3.1</w:t>
      </w:r>
      <w:r>
        <w:rPr>
          <w:rFonts w:ascii="Times New Roman" w:eastAsia="Times New Roman" w:hAnsi="Times New Roman" w:cs="Times New Roman"/>
          <w:color w:val="000000"/>
          <w:sz w:val="28"/>
          <w:szCs w:val="28"/>
        </w:rPr>
        <w:t>2</w:t>
      </w:r>
      <w:r w:rsidRPr="00B562FB">
        <w:rPr>
          <w:rFonts w:ascii="Times New Roman" w:eastAsia="Times New Roman" w:hAnsi="Times New Roman" w:cs="Times New Roman"/>
          <w:color w:val="000000"/>
          <w:sz w:val="28"/>
          <w:szCs w:val="28"/>
        </w:rPr>
        <w:t>. Для питья употреблять воду из диспенсеров, чайников.</w:t>
      </w:r>
    </w:p>
    <w:p w:rsidR="00B562FB" w:rsidRPr="00B562FB" w:rsidRDefault="00B562FB" w:rsidP="00B562FB">
      <w:pPr>
        <w:spacing w:after="0" w:line="240" w:lineRule="auto"/>
        <w:ind w:firstLine="426"/>
        <w:jc w:val="both"/>
        <w:rPr>
          <w:rFonts w:ascii="Times New Roman" w:eastAsia="Times New Roman" w:hAnsi="Times New Roman" w:cs="Times New Roman"/>
          <w:color w:val="000000"/>
          <w:sz w:val="28"/>
          <w:szCs w:val="28"/>
        </w:rPr>
      </w:pPr>
      <w:r w:rsidRPr="00B562FB">
        <w:rPr>
          <w:rFonts w:ascii="Times New Roman" w:eastAsia="Times New Roman" w:hAnsi="Times New Roman" w:cs="Times New Roman"/>
          <w:color w:val="000000"/>
          <w:sz w:val="28"/>
          <w:szCs w:val="28"/>
        </w:rPr>
        <w:t>3.1</w:t>
      </w:r>
      <w:r>
        <w:rPr>
          <w:rFonts w:ascii="Times New Roman" w:eastAsia="Times New Roman" w:hAnsi="Times New Roman" w:cs="Times New Roman"/>
          <w:color w:val="000000"/>
          <w:sz w:val="28"/>
          <w:szCs w:val="28"/>
        </w:rPr>
        <w:t>3</w:t>
      </w:r>
      <w:r w:rsidRPr="00B562FB">
        <w:rPr>
          <w:rFonts w:ascii="Times New Roman" w:eastAsia="Times New Roman" w:hAnsi="Times New Roman" w:cs="Times New Roman"/>
          <w:color w:val="000000"/>
          <w:sz w:val="28"/>
          <w:szCs w:val="28"/>
        </w:rPr>
        <w:t>. Курить и принимать пищу разрешается только в специально отведенных для этой цели местах.</w:t>
      </w:r>
    </w:p>
    <w:p w:rsidR="0040465D" w:rsidRPr="0040465D" w:rsidRDefault="00B562FB"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w:t>
      </w:r>
      <w:r>
        <w:rPr>
          <w:rFonts w:ascii="Times New Roman" w:hAnsi="Times New Roman" w:cs="Times New Roman"/>
          <w:sz w:val="28"/>
          <w:szCs w:val="28"/>
        </w:rPr>
        <w:t>14</w:t>
      </w:r>
      <w:r w:rsidR="0040465D" w:rsidRPr="0040465D">
        <w:rPr>
          <w:rFonts w:ascii="Times New Roman" w:hAnsi="Times New Roman" w:cs="Times New Roman"/>
          <w:sz w:val="28"/>
          <w:szCs w:val="28"/>
        </w:rPr>
        <w:t>. Инженеру необходимо:</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знать пути эвакуации при авариях или пожаре, места размещения первичных средств пожаротушения, уметь их применять;</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знать местоположение средств оказания первой (доврачебной) помощи, уметь оказывать первую (доврачебную) помощь пострадавшим при несчастном случае;</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знать и соблюдать правила личной гигиены.</w:t>
      </w:r>
    </w:p>
    <w:p w:rsidR="0040465D" w:rsidRPr="0040465D" w:rsidRDefault="00B562FB"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w:t>
      </w:r>
      <w:r>
        <w:rPr>
          <w:rFonts w:ascii="Times New Roman" w:hAnsi="Times New Roman" w:cs="Times New Roman"/>
          <w:sz w:val="28"/>
          <w:szCs w:val="28"/>
        </w:rPr>
        <w:t>15</w:t>
      </w:r>
      <w:r w:rsidR="0040465D" w:rsidRPr="0040465D">
        <w:rPr>
          <w:rFonts w:ascii="Times New Roman" w:hAnsi="Times New Roman" w:cs="Times New Roman"/>
          <w:sz w:val="28"/>
          <w:szCs w:val="28"/>
        </w:rPr>
        <w:t>. В случае обнаружения при подготовке к работе или в процессе ее выполнения неисправностей рабочих мест, инструмента, средств индивидуальной защиты, а также каких-либо опасностей вблизи этих мест следует сообщить об этом своему непосредственному руководителю и в дальнейшем выполнять его указания.</w:t>
      </w:r>
    </w:p>
    <w:p w:rsidR="0040465D" w:rsidRPr="0040465D" w:rsidRDefault="00B562FB"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w:t>
      </w:r>
      <w:r>
        <w:rPr>
          <w:rFonts w:ascii="Times New Roman" w:hAnsi="Times New Roman" w:cs="Times New Roman"/>
          <w:sz w:val="28"/>
          <w:szCs w:val="28"/>
        </w:rPr>
        <w:t>16</w:t>
      </w:r>
      <w:r w:rsidR="0040465D" w:rsidRPr="0040465D">
        <w:rPr>
          <w:rFonts w:ascii="Times New Roman" w:hAnsi="Times New Roman" w:cs="Times New Roman"/>
          <w:sz w:val="28"/>
          <w:szCs w:val="28"/>
        </w:rPr>
        <w:t xml:space="preserve">. Все работы выполняются на теплоиспользующих установках, тепловых сетях и оборудовании персоналом, включая инженера-теплотехника, по наряду-допуску (далее — наряд), письменному либо устному </w:t>
      </w:r>
      <w:r w:rsidR="0040465D" w:rsidRPr="0040465D">
        <w:rPr>
          <w:rFonts w:ascii="Times New Roman" w:hAnsi="Times New Roman" w:cs="Times New Roman"/>
          <w:sz w:val="28"/>
          <w:szCs w:val="28"/>
        </w:rPr>
        <w:lastRenderedPageBreak/>
        <w:t>распоряжению вышестоящего теплотехнического персонала, в порядке текущей эксплуатации.</w:t>
      </w:r>
    </w:p>
    <w:p w:rsidR="0040465D" w:rsidRPr="0040465D" w:rsidRDefault="00B562FB"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.1</w:t>
      </w:r>
      <w:r>
        <w:rPr>
          <w:rFonts w:ascii="Times New Roman" w:hAnsi="Times New Roman" w:cs="Times New Roman"/>
          <w:sz w:val="28"/>
          <w:szCs w:val="28"/>
        </w:rPr>
        <w:t>7</w:t>
      </w:r>
      <w:r w:rsidR="0040465D" w:rsidRPr="0040465D">
        <w:rPr>
          <w:rFonts w:ascii="Times New Roman" w:hAnsi="Times New Roman" w:cs="Times New Roman"/>
          <w:sz w:val="28"/>
          <w:szCs w:val="28"/>
        </w:rPr>
        <w:t>. Лица, допустившие невыполнение или нарушение инструкции о охране труда, привлекаются к дисциплинарной ответственности в соответствии законодательством РФ и с правилами внутреннего трудового распорядка и, при необходимости, подвергаются внеочередной проверке знаний норм и правил охраны труда.</w:t>
      </w:r>
    </w:p>
    <w:p w:rsidR="0040465D" w:rsidRDefault="0040465D" w:rsidP="0040465D">
      <w:pPr>
        <w:spacing w:after="0"/>
        <w:ind w:firstLine="426"/>
        <w:jc w:val="center"/>
        <w:rPr>
          <w:rFonts w:ascii="Times New Roman" w:hAnsi="Times New Roman" w:cs="Times New Roman"/>
          <w:sz w:val="28"/>
          <w:szCs w:val="28"/>
        </w:rPr>
      </w:pPr>
    </w:p>
    <w:p w:rsidR="0040465D" w:rsidRPr="0040465D" w:rsidRDefault="0040465D" w:rsidP="00B562FB">
      <w:pPr>
        <w:pStyle w:val="a3"/>
        <w:numPr>
          <w:ilvl w:val="0"/>
          <w:numId w:val="3"/>
        </w:numPr>
        <w:spacing w:after="0"/>
        <w:jc w:val="center"/>
        <w:rPr>
          <w:rFonts w:ascii="Times New Roman" w:hAnsi="Times New Roman" w:cs="Times New Roman"/>
          <w:b/>
          <w:sz w:val="28"/>
          <w:szCs w:val="28"/>
        </w:rPr>
      </w:pPr>
      <w:r w:rsidRPr="0040465D">
        <w:rPr>
          <w:rFonts w:ascii="Times New Roman" w:hAnsi="Times New Roman" w:cs="Times New Roman"/>
          <w:b/>
          <w:sz w:val="28"/>
          <w:szCs w:val="28"/>
        </w:rPr>
        <w:t>Требования охраны труда перед началом работы</w:t>
      </w:r>
    </w:p>
    <w:p w:rsidR="0040465D" w:rsidRPr="0040465D" w:rsidRDefault="0040465D" w:rsidP="0040465D">
      <w:pPr>
        <w:spacing w:after="0"/>
        <w:ind w:firstLine="426"/>
        <w:jc w:val="both"/>
        <w:rPr>
          <w:rFonts w:ascii="Times New Roman" w:hAnsi="Times New Roman" w:cs="Times New Roman"/>
          <w:sz w:val="28"/>
          <w:szCs w:val="28"/>
        </w:rPr>
      </w:pPr>
    </w:p>
    <w:p w:rsidR="0040465D" w:rsidRPr="0040465D" w:rsidRDefault="00B562FB"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.1. Перед началом работы инженер по эксплуатации теплотехнического оборудования должен:</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надеть спецодежду, исходя из условий выполнения работы;</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проверить и подготовить к работе необходимый инструмент и убедиться в его исправности;</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ознакомиться с состоянием и режимом работы оборудования путем осмотра;</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убедиться, что ремонтируемое оборудование отключено, освобождено от продукта, остужено до температуры не выше 30 градусов, дренажи на трубопроводах открыты, электродвигатели насосов отключены и приняты меры, препятствующие их случайному запуску;</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отделить ремонтируемый участок при необходимости путем установки заграждения.</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на вентилях и задвижках отключающей аппаратуры следует вывешивать плакаты: «не закрывать работают люди». На месте работы вывешиваются плакаты «работать здесь».</w:t>
      </w:r>
    </w:p>
    <w:p w:rsidR="0040465D" w:rsidRPr="0040465D" w:rsidRDefault="005D7063"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.2. Приступать к ремонту трубопроводов и аппаратов при наличии в них избыточного давления не разрешается.</w:t>
      </w:r>
    </w:p>
    <w:p w:rsidR="0040465D" w:rsidRPr="0040465D" w:rsidRDefault="005D7063"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.3. При отсутствии устройств, позволяющих опорожнить отключаемое оборудование и трубопроводы, опорожнение следует производить ослаблением части болтов фланцевого соединения со стороны противоположной места нахождения рабочего. Раскрыть фланцы при этом следует осторожно, обязательно в присутствии производителя работ. При этом надо соблюдать особую осторожность, чтобы горячая вода не могла вызвать ожоги работника.</w:t>
      </w:r>
    </w:p>
    <w:p w:rsidR="0040465D" w:rsidRPr="0040465D" w:rsidRDefault="005D7063"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3</w:t>
      </w:r>
      <w:r w:rsidR="0040465D" w:rsidRPr="0040465D">
        <w:rPr>
          <w:rFonts w:ascii="Times New Roman" w:hAnsi="Times New Roman" w:cs="Times New Roman"/>
          <w:sz w:val="28"/>
          <w:szCs w:val="28"/>
        </w:rPr>
        <w:t xml:space="preserve">.4. Следует знать, что приемка и сдача смены теплотехническим персоналом во время ликвидации аварии запрещаются. При длительном времени ликвидации аварии сдача смены осуществляется с разрешения руководителя работ или лица, ответственного за </w:t>
      </w:r>
      <w:proofErr w:type="spellStart"/>
      <w:r w:rsidR="0040465D" w:rsidRPr="0040465D">
        <w:rPr>
          <w:rFonts w:ascii="Times New Roman" w:hAnsi="Times New Roman" w:cs="Times New Roman"/>
          <w:sz w:val="28"/>
          <w:szCs w:val="28"/>
        </w:rPr>
        <w:t>теплохозяйство</w:t>
      </w:r>
      <w:proofErr w:type="spellEnd"/>
      <w:r w:rsidR="0040465D" w:rsidRPr="0040465D">
        <w:rPr>
          <w:rFonts w:ascii="Times New Roman" w:hAnsi="Times New Roman" w:cs="Times New Roman"/>
          <w:sz w:val="28"/>
          <w:szCs w:val="28"/>
        </w:rPr>
        <w:t>.</w:t>
      </w:r>
    </w:p>
    <w:p w:rsidR="0040465D" w:rsidRDefault="0040465D" w:rsidP="0040465D">
      <w:pPr>
        <w:spacing w:after="0"/>
        <w:ind w:firstLine="426"/>
        <w:jc w:val="center"/>
        <w:rPr>
          <w:rFonts w:ascii="Times New Roman" w:hAnsi="Times New Roman" w:cs="Times New Roman"/>
          <w:b/>
          <w:sz w:val="28"/>
          <w:szCs w:val="28"/>
        </w:rPr>
      </w:pPr>
    </w:p>
    <w:p w:rsidR="0005440F" w:rsidRDefault="0005440F" w:rsidP="0040465D">
      <w:pPr>
        <w:spacing w:after="0"/>
        <w:ind w:firstLine="426"/>
        <w:jc w:val="center"/>
        <w:rPr>
          <w:rFonts w:ascii="Times New Roman" w:hAnsi="Times New Roman" w:cs="Times New Roman"/>
          <w:b/>
          <w:sz w:val="28"/>
          <w:szCs w:val="28"/>
        </w:rPr>
      </w:pPr>
    </w:p>
    <w:p w:rsidR="0005440F" w:rsidRPr="0040465D" w:rsidRDefault="0005440F" w:rsidP="0040465D">
      <w:pPr>
        <w:spacing w:after="0"/>
        <w:ind w:firstLine="426"/>
        <w:jc w:val="center"/>
        <w:rPr>
          <w:rFonts w:ascii="Times New Roman" w:hAnsi="Times New Roman" w:cs="Times New Roman"/>
          <w:b/>
          <w:sz w:val="28"/>
          <w:szCs w:val="28"/>
        </w:rPr>
      </w:pPr>
      <w:bookmarkStart w:id="0" w:name="_GoBack"/>
      <w:bookmarkEnd w:id="0"/>
    </w:p>
    <w:p w:rsidR="0040465D" w:rsidRPr="0040465D" w:rsidRDefault="0040465D" w:rsidP="00B562FB">
      <w:pPr>
        <w:pStyle w:val="a3"/>
        <w:numPr>
          <w:ilvl w:val="0"/>
          <w:numId w:val="3"/>
        </w:numPr>
        <w:spacing w:after="0"/>
        <w:jc w:val="center"/>
        <w:rPr>
          <w:rFonts w:ascii="Times New Roman" w:hAnsi="Times New Roman" w:cs="Times New Roman"/>
          <w:b/>
          <w:sz w:val="28"/>
          <w:szCs w:val="28"/>
        </w:rPr>
      </w:pPr>
      <w:r w:rsidRPr="0040465D">
        <w:rPr>
          <w:rFonts w:ascii="Times New Roman" w:hAnsi="Times New Roman" w:cs="Times New Roman"/>
          <w:b/>
          <w:sz w:val="28"/>
          <w:szCs w:val="28"/>
        </w:rPr>
        <w:lastRenderedPageBreak/>
        <w:t>Требования охраны труда во время работы</w:t>
      </w:r>
    </w:p>
    <w:p w:rsidR="0040465D" w:rsidRPr="0040465D" w:rsidRDefault="0040465D" w:rsidP="0040465D">
      <w:pPr>
        <w:spacing w:after="0"/>
        <w:ind w:firstLine="426"/>
        <w:jc w:val="both"/>
        <w:rPr>
          <w:rFonts w:ascii="Times New Roman" w:hAnsi="Times New Roman" w:cs="Times New Roman"/>
          <w:sz w:val="28"/>
          <w:szCs w:val="28"/>
        </w:rPr>
      </w:pPr>
    </w:p>
    <w:p w:rsidR="0040465D" w:rsidRPr="0040465D" w:rsidRDefault="005D7063"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.1. Инженер по эксплуатации теплотехнического оборудования выполняет только ту работу, способы безопасного выполнения которой известны, во всех сомнительных случаях следует обратиться за разъяснениями к руководителю работ.</w:t>
      </w:r>
    </w:p>
    <w:p w:rsidR="0040465D" w:rsidRPr="0040465D" w:rsidRDefault="005D7063"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.2. В процессе работы не допускается:</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самовольное проведение работ, а также расширение рабочих мест и объема задания, определенных нарядом или распоряжением;</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переставлять временные ограждения, снимать плакаты, заземления и проходить на территорию огражденных участков;</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пользоваться стационарными светильниками в качестве ручных переносных ламп.</w:t>
      </w:r>
    </w:p>
    <w:p w:rsidR="0040465D" w:rsidRPr="0040465D" w:rsidRDefault="005D7063"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.3. При производстве работ на высоте необходимо применять инвентарные подмости и лестницы, испытанные в установленном порядке.</w:t>
      </w:r>
    </w:p>
    <w:p w:rsidR="0040465D" w:rsidRPr="0040465D" w:rsidRDefault="005D7063"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.4. Подавать материалы находящемуся на лестнице и подмостях работнику можно только с помощью веревки. Бросание предметов не допускается.</w:t>
      </w:r>
    </w:p>
    <w:p w:rsidR="0040465D" w:rsidRPr="0040465D" w:rsidRDefault="005D7063"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.5. Для установки на гладких опорных поверхностях (бетон, паркет, плитка и тому подобное) использовать лестницы с башмаками из резины или другого нескользящего материала на нижних концах лестницы, а при установке на земле — лестницы, у которых на нижних концах установлены оковки с острыми наконечниками.</w:t>
      </w:r>
    </w:p>
    <w:p w:rsidR="0040465D" w:rsidRPr="0040465D" w:rsidRDefault="005D7063"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.6. Работы с использованием лестниц выполняют два работника в защитных касках, один из которых находится внизу.</w:t>
      </w:r>
    </w:p>
    <w:p w:rsidR="0040465D" w:rsidRPr="0040465D" w:rsidRDefault="00053DC4"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.7. Не допускается:</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применять связанные лестницы и производить работы с ящиков и других посторонних предметов;</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работать в неосвещенных местах. Освещенность участков работ, рабочих мест, проездов и подходов к ним должна быть равномерной без слепящего действия осветительных устройств.</w:t>
      </w:r>
    </w:p>
    <w:p w:rsidR="0040465D" w:rsidRPr="0040465D" w:rsidRDefault="00053DC4"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.8. Устройство временных подмостей, лестниц и тому подобного на тележке не допускается. Работать следует непосредственно с настила тележки или с установленных на настиле стационарных подмостей.</w:t>
      </w:r>
    </w:p>
    <w:p w:rsidR="0040465D" w:rsidRPr="0040465D" w:rsidRDefault="00053DC4"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.9. Если работа на насосе и электродвигателе или приводимом им в движение механизме связана с прикосновением к токоведущим и вращающимся частям, электродвигатель должен быть отключен специалистом из лиц электротехнического персонала с выполнением технических мероприятий, предотвращающих его ошибочное включение. При этом у двухскоростного электродвигателя должны быть отключены обе цепи питания обмоток статора.</w:t>
      </w:r>
    </w:p>
    <w:p w:rsidR="0040465D" w:rsidRPr="0040465D" w:rsidRDefault="00053DC4"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lastRenderedPageBreak/>
        <w:t>5</w:t>
      </w:r>
      <w:r w:rsidR="0040465D" w:rsidRPr="0040465D">
        <w:rPr>
          <w:rFonts w:ascii="Times New Roman" w:hAnsi="Times New Roman" w:cs="Times New Roman"/>
          <w:sz w:val="28"/>
          <w:szCs w:val="28"/>
        </w:rPr>
        <w:t>.10. Перед работами на электродвигателях, способных к вращению за счет соединенных с ними механизмов (дымососы, вентиляторы, насосы и другие), штурвалы запорной арматуры (задвижек, вентилей, шиберов и тому подобного) запираются на замок. Кроме того, принимаются меры по торможению роторов электродвигателей или расцеплению соединительных муфт.</w:t>
      </w:r>
    </w:p>
    <w:p w:rsidR="0040465D" w:rsidRPr="0040465D" w:rsidRDefault="00053DC4"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.11. Следует немедленно отключить от сети насосы и электродвигатели при:</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несчастных случаях (или угрозе их) с людьми;</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появлении неисправностей, грозящих привести к аварии (появление дыма или огня из электродвигателя или его пускорегулирующей аппаратуры, вибрация сверх допустимых норм, поломка приводного механизма, нагрев подшипника сверх допустимой температуры, значительное снижение частоты вращения, сопровождающееся быстрым нагревом электродвигателя, и другое).</w:t>
      </w:r>
    </w:p>
    <w:p w:rsidR="0040465D" w:rsidRPr="0040465D" w:rsidRDefault="00053DC4"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.12. При пользовании ручным электрифицированным инструментом и переносными светильниками запрещается:</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оставлять без надзора инструмент, присоединенный к сети;</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передавать инструмент лицам, не имеющим права пользоваться им;</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превышать предельно допустимую продолжительность работы, указанную в паспорте инструмента;</w:t>
      </w:r>
    </w:p>
    <w:p w:rsidR="00053DC4" w:rsidRDefault="0040465D" w:rsidP="00053DC4">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останавливать руками движущиеся после отключения от</w:t>
      </w:r>
      <w:r w:rsidR="00053DC4">
        <w:rPr>
          <w:rFonts w:ascii="Times New Roman" w:hAnsi="Times New Roman" w:cs="Times New Roman"/>
          <w:sz w:val="28"/>
          <w:szCs w:val="28"/>
        </w:rPr>
        <w:t xml:space="preserve"> электросети части инструмента.</w:t>
      </w:r>
    </w:p>
    <w:p w:rsidR="0040465D" w:rsidRPr="00053DC4" w:rsidRDefault="00053DC4" w:rsidP="00053DC4">
      <w:pPr>
        <w:spacing w:after="0"/>
        <w:ind w:firstLine="426"/>
        <w:jc w:val="both"/>
        <w:rPr>
          <w:rFonts w:ascii="Times New Roman" w:hAnsi="Times New Roman" w:cs="Times New Roman"/>
          <w:sz w:val="28"/>
          <w:szCs w:val="28"/>
        </w:rPr>
      </w:pPr>
      <w:r>
        <w:rPr>
          <w:rFonts w:ascii="Times New Roman" w:hAnsi="Times New Roman" w:cs="Times New Roman"/>
          <w:sz w:val="28"/>
          <w:szCs w:val="28"/>
        </w:rPr>
        <w:t xml:space="preserve">5.13. </w:t>
      </w:r>
      <w:r w:rsidR="0040465D" w:rsidRPr="00053DC4">
        <w:rPr>
          <w:rFonts w:ascii="Times New Roman" w:hAnsi="Times New Roman" w:cs="Times New Roman"/>
          <w:sz w:val="28"/>
          <w:szCs w:val="28"/>
        </w:rPr>
        <w:t>Запрещается эксплуатировать инструмент при возникновении во время работы хотя бы одной из следующих неисправностей:</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повреждения штепсельного соединения, кабеля (шнура) или его защитной трубки;</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нечеткой работы выключателя.</w:t>
      </w:r>
    </w:p>
    <w:p w:rsidR="0040465D" w:rsidRPr="0040465D" w:rsidRDefault="00053DC4"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.14. Электрифицированный инструмент должен быть отключен от сети:</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при смене рабочего инструмента, установке насадок и регулировке;</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при переносе инструмента с одного рабочего места на другое;</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при перерыве в работе;</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при прекращении подачи электропитания.</w:t>
      </w:r>
    </w:p>
    <w:p w:rsidR="0040465D" w:rsidRPr="0040465D" w:rsidRDefault="00053DC4"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.15. При выполнении работ по ремонту теплоиспользующих установок, тепловых сетей и оборудования:</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Пуск водяных теплопроводов (заполнение, промывка, включение циркуляции, прогрев и др. операции) производятся по нарядам.</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Перед началом заполнения теплосетей производится осмотр трубопроводов, закрывается запорная арматура на ответвлении к потребителям и дренажная арматура, открываются воздушники и перемычки между подающими и обратными трубопроводами.</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lastRenderedPageBreak/>
        <w:t>— Скорость наполнения трубопроводов и повышение температуры воды, поддаваемой в тепловую сеть, должна выбираться в зависимости от температуры наружного воздуха.</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Заполнение участков теплопровода, включаемого в действующую сеть должно производиться через обратную линию.</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Повышение температуры в тепловой сети должно производиться постепенно и равномерно со скоростью не выше 30 градусов в час.</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Заполнение тепловой сети водой с температурой выше 70 градусов не допускается.</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После полного удаления из трубопроводов воздуха устанавливается циркуляция путем открывания арматуры на подающем трубопроводе, а затем происходит регулировка сети.</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Отключение тепловой сети производится путем закрытия арматуры на подающем трубопроводе, а затем на обратном. Открываются воздушники, после чего открываются дренажи для слива.</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Запрещается во время работы теплообменного аппарата произведение его ремонта или работ, связанных с ликвидацией не плотностей соединений отдельных элементов аппарата, находящегося под давлением.</w:t>
      </w:r>
    </w:p>
    <w:p w:rsidR="0040465D" w:rsidRPr="0040465D" w:rsidRDefault="00053DC4"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5</w:t>
      </w:r>
      <w:r w:rsidR="0040465D" w:rsidRPr="0040465D">
        <w:rPr>
          <w:rFonts w:ascii="Times New Roman" w:hAnsi="Times New Roman" w:cs="Times New Roman"/>
          <w:sz w:val="28"/>
          <w:szCs w:val="28"/>
        </w:rPr>
        <w:t>.16. Запрещается работа водонагревателя или трубопровода в следующих случаях:</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если давление в водонагревателе или трубопроводе поднимается выше установленного техническим паспортом;</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при неисправности предохранительных клапанов;</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если в основных элементах теплообменного аппарата или трубопровода обнаружены трещины, течи в заклепочных и болтовых соединениях, разрыв прокладки;</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при неисправности манометра и невозможности определить давление по другим приборам;</w:t>
      </w:r>
    </w:p>
    <w:p w:rsidR="0040465D" w:rsidRPr="0040465D" w:rsidRDefault="0040465D" w:rsidP="0040465D">
      <w:pPr>
        <w:spacing w:after="0"/>
        <w:ind w:firstLine="426"/>
        <w:jc w:val="both"/>
        <w:rPr>
          <w:rFonts w:ascii="Times New Roman" w:hAnsi="Times New Roman" w:cs="Times New Roman"/>
          <w:sz w:val="28"/>
          <w:szCs w:val="28"/>
        </w:rPr>
      </w:pPr>
      <w:r w:rsidRPr="0040465D">
        <w:rPr>
          <w:rFonts w:ascii="Times New Roman" w:hAnsi="Times New Roman" w:cs="Times New Roman"/>
          <w:sz w:val="28"/>
          <w:szCs w:val="28"/>
        </w:rPr>
        <w:t>— при неисправности или неполном количестве крепежных деталей крышек люков.</w:t>
      </w:r>
    </w:p>
    <w:p w:rsidR="0040465D" w:rsidRDefault="0040465D" w:rsidP="0040465D">
      <w:pPr>
        <w:spacing w:after="0"/>
        <w:ind w:firstLine="426"/>
        <w:jc w:val="both"/>
        <w:rPr>
          <w:rFonts w:ascii="Times New Roman" w:hAnsi="Times New Roman" w:cs="Times New Roman"/>
          <w:sz w:val="28"/>
          <w:szCs w:val="28"/>
        </w:rPr>
      </w:pPr>
    </w:p>
    <w:p w:rsidR="0040465D" w:rsidRPr="0040465D" w:rsidRDefault="0040465D" w:rsidP="00B562FB">
      <w:pPr>
        <w:pStyle w:val="a3"/>
        <w:numPr>
          <w:ilvl w:val="0"/>
          <w:numId w:val="3"/>
        </w:numPr>
        <w:spacing w:after="0"/>
        <w:jc w:val="center"/>
        <w:rPr>
          <w:rFonts w:ascii="Times New Roman" w:hAnsi="Times New Roman" w:cs="Times New Roman"/>
          <w:b/>
          <w:sz w:val="28"/>
          <w:szCs w:val="28"/>
        </w:rPr>
      </w:pPr>
      <w:r w:rsidRPr="0040465D">
        <w:rPr>
          <w:rFonts w:ascii="Times New Roman" w:hAnsi="Times New Roman" w:cs="Times New Roman"/>
          <w:b/>
          <w:sz w:val="28"/>
          <w:szCs w:val="28"/>
        </w:rPr>
        <w:t>Требования охраны труда в аварийных ситуациях</w:t>
      </w:r>
    </w:p>
    <w:p w:rsidR="0040465D" w:rsidRPr="0040465D" w:rsidRDefault="0040465D" w:rsidP="0040465D">
      <w:pPr>
        <w:spacing w:after="0"/>
        <w:ind w:firstLine="426"/>
        <w:jc w:val="both"/>
        <w:rPr>
          <w:rFonts w:ascii="Times New Roman" w:hAnsi="Times New Roman" w:cs="Times New Roman"/>
          <w:sz w:val="28"/>
          <w:szCs w:val="28"/>
        </w:rPr>
      </w:pPr>
    </w:p>
    <w:p w:rsidR="0040465D" w:rsidRPr="0040465D" w:rsidRDefault="00276388"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6</w:t>
      </w:r>
      <w:r w:rsidR="0040465D" w:rsidRPr="0040465D">
        <w:rPr>
          <w:rFonts w:ascii="Times New Roman" w:hAnsi="Times New Roman" w:cs="Times New Roman"/>
          <w:sz w:val="28"/>
          <w:szCs w:val="28"/>
        </w:rPr>
        <w:t>.1. В любых аварийных ситуациях или при возникновении опасности для жизни и здоровья работников следует остановить работу, сообщить непосредственному руководителю, принять меры к устранению таких ситуаций и опасностей.</w:t>
      </w:r>
    </w:p>
    <w:p w:rsidR="0040465D" w:rsidRPr="0040465D" w:rsidRDefault="00276388"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6</w:t>
      </w:r>
      <w:r w:rsidR="0040465D" w:rsidRPr="0040465D">
        <w:rPr>
          <w:rFonts w:ascii="Times New Roman" w:hAnsi="Times New Roman" w:cs="Times New Roman"/>
          <w:sz w:val="28"/>
          <w:szCs w:val="28"/>
        </w:rPr>
        <w:t xml:space="preserve">.2. В случае возгорания немедленно прекратить работу, отключить электрооборудование, вызвать пожарную охрану, сообщить непосредственному руководителю, принять меры к эвакуации из помещения. При ликвидации загорания необходимо использовать первичные средства пожаротушения, принять участие в эвакуации людей. При загорании </w:t>
      </w:r>
      <w:r w:rsidR="0040465D" w:rsidRPr="0040465D">
        <w:rPr>
          <w:rFonts w:ascii="Times New Roman" w:hAnsi="Times New Roman" w:cs="Times New Roman"/>
          <w:sz w:val="28"/>
          <w:szCs w:val="28"/>
        </w:rPr>
        <w:lastRenderedPageBreak/>
        <w:t>электрооборудования применять только углекислотные огнетушители или порошковые.</w:t>
      </w:r>
    </w:p>
    <w:p w:rsidR="0040465D" w:rsidRPr="0040465D" w:rsidRDefault="00276388"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6</w:t>
      </w:r>
      <w:r w:rsidR="0040465D" w:rsidRPr="0040465D">
        <w:rPr>
          <w:rFonts w:ascii="Times New Roman" w:hAnsi="Times New Roman" w:cs="Times New Roman"/>
          <w:sz w:val="28"/>
          <w:szCs w:val="28"/>
        </w:rPr>
        <w:t>.3. В случае получения травмы работник обязан прекратить работу, поставить в известность непосредственного руководителя и вызвать скорую медицинскую помощь или обратиться в медицинское учреждение.</w:t>
      </w:r>
    </w:p>
    <w:p w:rsidR="0040465D" w:rsidRDefault="00276388"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6</w:t>
      </w:r>
      <w:r w:rsidR="0040465D" w:rsidRPr="0040465D">
        <w:rPr>
          <w:rFonts w:ascii="Times New Roman" w:hAnsi="Times New Roman" w:cs="Times New Roman"/>
          <w:sz w:val="28"/>
          <w:szCs w:val="28"/>
        </w:rPr>
        <w:t>.4. При поражении электрическим током необходимо освободить пострадавшего от действия тока путем немедленного отключения электроустановки рубильником или выключателем. Если отключить электроустановку достаточно быстро нельзя, необходимо пострадавшего освободить с помощью диэлектрических перчаток, при этом необходимо следить и за тем, чтобы самому не оказаться под напряжением. После освобождения пострадавшего от действия тока необходимо оценить его состояние, вызвать скорую медицинскую помощь и до прибытия врача оказывать первую доврачебную помощь.</w:t>
      </w:r>
    </w:p>
    <w:p w:rsidR="00276388" w:rsidRPr="0040465D" w:rsidRDefault="00276388" w:rsidP="0040465D">
      <w:pPr>
        <w:spacing w:after="0"/>
        <w:ind w:firstLine="426"/>
        <w:jc w:val="both"/>
        <w:rPr>
          <w:rFonts w:ascii="Times New Roman" w:hAnsi="Times New Roman" w:cs="Times New Roman"/>
          <w:sz w:val="28"/>
          <w:szCs w:val="28"/>
        </w:rPr>
      </w:pPr>
      <w:r w:rsidRPr="00276388">
        <w:rPr>
          <w:rFonts w:ascii="Times New Roman" w:hAnsi="Times New Roman" w:cs="Times New Roman"/>
          <w:sz w:val="28"/>
          <w:szCs w:val="28"/>
        </w:rPr>
        <w:t>6.</w:t>
      </w:r>
      <w:r>
        <w:rPr>
          <w:rFonts w:ascii="Times New Roman" w:hAnsi="Times New Roman" w:cs="Times New Roman"/>
          <w:sz w:val="28"/>
          <w:szCs w:val="28"/>
        </w:rPr>
        <w:t>5</w:t>
      </w:r>
      <w:r w:rsidRPr="00276388">
        <w:rPr>
          <w:rFonts w:ascii="Times New Roman" w:hAnsi="Times New Roman" w:cs="Times New Roman"/>
          <w:sz w:val="28"/>
          <w:szCs w:val="28"/>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40465D" w:rsidRDefault="0040465D" w:rsidP="0040465D">
      <w:pPr>
        <w:spacing w:after="0"/>
        <w:ind w:firstLine="426"/>
        <w:jc w:val="center"/>
        <w:rPr>
          <w:rFonts w:ascii="Times New Roman" w:hAnsi="Times New Roman" w:cs="Times New Roman"/>
          <w:sz w:val="28"/>
          <w:szCs w:val="28"/>
        </w:rPr>
      </w:pPr>
    </w:p>
    <w:p w:rsidR="0040465D" w:rsidRPr="0040465D" w:rsidRDefault="0040465D" w:rsidP="00B562FB">
      <w:pPr>
        <w:pStyle w:val="a3"/>
        <w:numPr>
          <w:ilvl w:val="0"/>
          <w:numId w:val="3"/>
        </w:numPr>
        <w:spacing w:after="0"/>
        <w:jc w:val="center"/>
        <w:rPr>
          <w:rFonts w:ascii="Times New Roman" w:hAnsi="Times New Roman" w:cs="Times New Roman"/>
          <w:b/>
          <w:sz w:val="28"/>
          <w:szCs w:val="28"/>
        </w:rPr>
      </w:pPr>
      <w:r w:rsidRPr="0040465D">
        <w:rPr>
          <w:rFonts w:ascii="Times New Roman" w:hAnsi="Times New Roman" w:cs="Times New Roman"/>
          <w:b/>
          <w:sz w:val="28"/>
          <w:szCs w:val="28"/>
        </w:rPr>
        <w:t>Требования охраны труда по окончании работы</w:t>
      </w:r>
    </w:p>
    <w:p w:rsidR="0040465D" w:rsidRPr="0040465D" w:rsidRDefault="0040465D" w:rsidP="0040465D">
      <w:pPr>
        <w:spacing w:after="0"/>
        <w:ind w:firstLine="426"/>
        <w:jc w:val="both"/>
        <w:rPr>
          <w:rFonts w:ascii="Times New Roman" w:hAnsi="Times New Roman" w:cs="Times New Roman"/>
          <w:sz w:val="28"/>
          <w:szCs w:val="28"/>
        </w:rPr>
      </w:pPr>
    </w:p>
    <w:p w:rsidR="00276388" w:rsidRDefault="00276388" w:rsidP="0040465D">
      <w:pPr>
        <w:spacing w:after="0"/>
        <w:ind w:firstLine="426"/>
        <w:jc w:val="both"/>
        <w:rPr>
          <w:rFonts w:ascii="Times New Roman" w:hAnsi="Times New Roman" w:cs="Times New Roman"/>
          <w:sz w:val="28"/>
          <w:szCs w:val="28"/>
        </w:rPr>
      </w:pPr>
      <w:r w:rsidRPr="00276388">
        <w:rPr>
          <w:rFonts w:ascii="Times New Roman" w:hAnsi="Times New Roman" w:cs="Times New Roman"/>
          <w:sz w:val="28"/>
          <w:szCs w:val="28"/>
        </w:rPr>
        <w:t>7.1.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40465D" w:rsidRPr="0040465D" w:rsidRDefault="00276388"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7</w:t>
      </w:r>
      <w:r w:rsidR="0040465D" w:rsidRPr="0040465D">
        <w:rPr>
          <w:rFonts w:ascii="Times New Roman" w:hAnsi="Times New Roman" w:cs="Times New Roman"/>
          <w:sz w:val="28"/>
          <w:szCs w:val="28"/>
        </w:rPr>
        <w:t>.</w:t>
      </w:r>
      <w:r>
        <w:rPr>
          <w:rFonts w:ascii="Times New Roman" w:hAnsi="Times New Roman" w:cs="Times New Roman"/>
          <w:sz w:val="28"/>
          <w:szCs w:val="28"/>
        </w:rPr>
        <w:t>2</w:t>
      </w:r>
      <w:r w:rsidR="0040465D" w:rsidRPr="0040465D">
        <w:rPr>
          <w:rFonts w:ascii="Times New Roman" w:hAnsi="Times New Roman" w:cs="Times New Roman"/>
          <w:sz w:val="28"/>
          <w:szCs w:val="28"/>
        </w:rPr>
        <w:t>. Осмотреть свои рабочие места, убрать их от мусора, отходов. Выключить и собрать рабочий инструмент, приспособления, запчасти, лестницы и др. Убрать их в специально отведенные места.</w:t>
      </w:r>
    </w:p>
    <w:p w:rsidR="0040465D" w:rsidRDefault="00276388"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7</w:t>
      </w:r>
      <w:r w:rsidR="0040465D" w:rsidRPr="0040465D">
        <w:rPr>
          <w:rFonts w:ascii="Times New Roman" w:hAnsi="Times New Roman" w:cs="Times New Roman"/>
          <w:sz w:val="28"/>
          <w:szCs w:val="28"/>
        </w:rPr>
        <w:t>.</w:t>
      </w:r>
      <w:r>
        <w:rPr>
          <w:rFonts w:ascii="Times New Roman" w:hAnsi="Times New Roman" w:cs="Times New Roman"/>
          <w:sz w:val="28"/>
          <w:szCs w:val="28"/>
        </w:rPr>
        <w:t>3</w:t>
      </w:r>
      <w:r w:rsidR="0040465D" w:rsidRPr="0040465D">
        <w:rPr>
          <w:rFonts w:ascii="Times New Roman" w:hAnsi="Times New Roman" w:cs="Times New Roman"/>
          <w:sz w:val="28"/>
          <w:szCs w:val="28"/>
        </w:rPr>
        <w:t>. Сдать рабочие места непосредственному руководителю. Сообщить ему о выполненных задачах, а также обо всех замеченных в ходе работ неисправностях.</w:t>
      </w:r>
    </w:p>
    <w:p w:rsidR="00276388" w:rsidRPr="0040465D" w:rsidRDefault="00276388" w:rsidP="0040465D">
      <w:pPr>
        <w:spacing w:after="0"/>
        <w:ind w:firstLine="426"/>
        <w:jc w:val="both"/>
        <w:rPr>
          <w:rFonts w:ascii="Times New Roman" w:hAnsi="Times New Roman" w:cs="Times New Roman"/>
          <w:sz w:val="28"/>
          <w:szCs w:val="28"/>
        </w:rPr>
      </w:pPr>
      <w:r w:rsidRPr="00276388">
        <w:rPr>
          <w:rFonts w:ascii="Times New Roman" w:hAnsi="Times New Roman" w:cs="Times New Roman"/>
          <w:sz w:val="28"/>
          <w:szCs w:val="28"/>
        </w:rPr>
        <w:t xml:space="preserve">7.4. Снять средства индивидуальной защиты, спецодежду, </w:t>
      </w:r>
      <w:proofErr w:type="spellStart"/>
      <w:r w:rsidRPr="00276388">
        <w:rPr>
          <w:rFonts w:ascii="Times New Roman" w:hAnsi="Times New Roman" w:cs="Times New Roman"/>
          <w:sz w:val="28"/>
          <w:szCs w:val="28"/>
        </w:rPr>
        <w:t>спецобувь</w:t>
      </w:r>
      <w:proofErr w:type="spellEnd"/>
      <w:r w:rsidRPr="00276388">
        <w:rPr>
          <w:rFonts w:ascii="Times New Roman" w:hAnsi="Times New Roman" w:cs="Times New Roman"/>
          <w:sz w:val="28"/>
          <w:szCs w:val="28"/>
        </w:rPr>
        <w:t>,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40465D" w:rsidRDefault="00276388" w:rsidP="0040465D">
      <w:pPr>
        <w:spacing w:after="0"/>
        <w:ind w:firstLine="426"/>
        <w:jc w:val="both"/>
        <w:rPr>
          <w:rFonts w:ascii="Times New Roman" w:hAnsi="Times New Roman" w:cs="Times New Roman"/>
          <w:sz w:val="28"/>
          <w:szCs w:val="28"/>
        </w:rPr>
      </w:pPr>
      <w:r>
        <w:rPr>
          <w:rFonts w:ascii="Times New Roman" w:hAnsi="Times New Roman" w:cs="Times New Roman"/>
          <w:sz w:val="28"/>
          <w:szCs w:val="28"/>
        </w:rPr>
        <w:t>7</w:t>
      </w:r>
      <w:r w:rsidR="0040465D" w:rsidRPr="0040465D">
        <w:rPr>
          <w:rFonts w:ascii="Times New Roman" w:hAnsi="Times New Roman" w:cs="Times New Roman"/>
          <w:sz w:val="28"/>
          <w:szCs w:val="28"/>
        </w:rPr>
        <w:t>.</w:t>
      </w:r>
      <w:r>
        <w:rPr>
          <w:rFonts w:ascii="Times New Roman" w:hAnsi="Times New Roman" w:cs="Times New Roman"/>
          <w:sz w:val="28"/>
          <w:szCs w:val="28"/>
        </w:rPr>
        <w:t>5</w:t>
      </w:r>
      <w:r w:rsidR="0040465D" w:rsidRPr="0040465D">
        <w:rPr>
          <w:rFonts w:ascii="Times New Roman" w:hAnsi="Times New Roman" w:cs="Times New Roman"/>
          <w:sz w:val="28"/>
          <w:szCs w:val="28"/>
        </w:rPr>
        <w:t xml:space="preserve">. </w:t>
      </w:r>
      <w:r w:rsidR="00FC1D12" w:rsidRPr="00FC1D12">
        <w:rPr>
          <w:rFonts w:ascii="Times New Roman" w:hAnsi="Times New Roman" w:cs="Times New Roman"/>
          <w:sz w:val="28"/>
          <w:szCs w:val="28"/>
        </w:rPr>
        <w:t>Перед переодеванием в л</w:t>
      </w:r>
      <w:r w:rsidR="00FC1D12">
        <w:rPr>
          <w:rFonts w:ascii="Times New Roman" w:hAnsi="Times New Roman" w:cs="Times New Roman"/>
          <w:sz w:val="28"/>
          <w:szCs w:val="28"/>
        </w:rPr>
        <w:t>ичную одежду вымыть руки и лицо</w:t>
      </w:r>
      <w:r w:rsidR="0040465D" w:rsidRPr="0040465D">
        <w:rPr>
          <w:rFonts w:ascii="Times New Roman" w:hAnsi="Times New Roman" w:cs="Times New Roman"/>
          <w:sz w:val="28"/>
          <w:szCs w:val="28"/>
        </w:rPr>
        <w:t>.</w:t>
      </w:r>
    </w:p>
    <w:p w:rsidR="00276388" w:rsidRPr="00276388" w:rsidRDefault="00276388" w:rsidP="00276388">
      <w:pPr>
        <w:spacing w:after="0"/>
        <w:ind w:firstLine="426"/>
        <w:jc w:val="both"/>
        <w:rPr>
          <w:rFonts w:ascii="Times New Roman" w:hAnsi="Times New Roman" w:cs="Times New Roman"/>
          <w:sz w:val="28"/>
          <w:szCs w:val="28"/>
        </w:rPr>
      </w:pPr>
      <w:r w:rsidRPr="00276388">
        <w:rPr>
          <w:rFonts w:ascii="Times New Roman" w:hAnsi="Times New Roman" w:cs="Times New Roman"/>
          <w:sz w:val="28"/>
          <w:szCs w:val="28"/>
        </w:rPr>
        <w:t>7.</w:t>
      </w:r>
      <w:r>
        <w:rPr>
          <w:rFonts w:ascii="Times New Roman" w:hAnsi="Times New Roman" w:cs="Times New Roman"/>
          <w:sz w:val="28"/>
          <w:szCs w:val="28"/>
        </w:rPr>
        <w:t>6</w:t>
      </w:r>
      <w:r w:rsidRPr="00276388">
        <w:rPr>
          <w:rFonts w:ascii="Times New Roman" w:hAnsi="Times New Roman" w:cs="Times New Roman"/>
          <w:sz w:val="28"/>
          <w:szCs w:val="28"/>
        </w:rPr>
        <w:t>. Об окончании работы и всех недостатках, обнаруженных во время работы, известить своего непосредственного руководителя.</w:t>
      </w:r>
    </w:p>
    <w:p w:rsidR="00E03534" w:rsidRPr="0040465D" w:rsidRDefault="00276388" w:rsidP="0035272E">
      <w:pPr>
        <w:spacing w:after="0"/>
        <w:ind w:firstLine="426"/>
        <w:jc w:val="both"/>
        <w:rPr>
          <w:rFonts w:ascii="Times New Roman" w:hAnsi="Times New Roman" w:cs="Times New Roman"/>
          <w:sz w:val="28"/>
          <w:szCs w:val="28"/>
        </w:rPr>
      </w:pPr>
      <w:r w:rsidRPr="00276388">
        <w:rPr>
          <w:rFonts w:ascii="Times New Roman" w:hAnsi="Times New Roman" w:cs="Times New Roman"/>
          <w:sz w:val="28"/>
          <w:szCs w:val="28"/>
        </w:rPr>
        <w:t>7.</w:t>
      </w:r>
      <w:r>
        <w:rPr>
          <w:rFonts w:ascii="Times New Roman" w:hAnsi="Times New Roman" w:cs="Times New Roman"/>
          <w:sz w:val="28"/>
          <w:szCs w:val="28"/>
        </w:rPr>
        <w:t>7</w:t>
      </w:r>
      <w:r w:rsidRPr="00276388">
        <w:rPr>
          <w:rFonts w:ascii="Times New Roman" w:hAnsi="Times New Roman" w:cs="Times New Roman"/>
          <w:sz w:val="28"/>
          <w:szCs w:val="28"/>
        </w:rPr>
        <w:t>. По окончании работ по наряду-допуску закрыть наряд-допуск.</w:t>
      </w:r>
    </w:p>
    <w:sectPr w:rsidR="00E03534" w:rsidRPr="004046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D05A6"/>
    <w:multiLevelType w:val="multilevel"/>
    <w:tmpl w:val="C1382AB4"/>
    <w:lvl w:ilvl="0">
      <w:start w:val="3"/>
      <w:numFmt w:val="decimal"/>
      <w:lvlText w:val="%1."/>
      <w:lvlJc w:val="left"/>
      <w:pPr>
        <w:ind w:left="1146" w:hanging="360"/>
      </w:pPr>
      <w:rPr>
        <w:rFonts w:hint="default"/>
      </w:rPr>
    </w:lvl>
    <w:lvl w:ilvl="1">
      <w:start w:val="5"/>
      <w:numFmt w:val="decimal"/>
      <w:isLgl/>
      <w:lvlText w:val="%1.%2."/>
      <w:lvlJc w:val="left"/>
      <w:pPr>
        <w:ind w:left="1430" w:hanging="720"/>
      </w:pPr>
      <w:rPr>
        <w:rFonts w:hint="default"/>
      </w:rPr>
    </w:lvl>
    <w:lvl w:ilvl="2">
      <w:start w:val="1"/>
      <w:numFmt w:val="decimal"/>
      <w:isLgl/>
      <w:lvlText w:val="%1.%2.%3."/>
      <w:lvlJc w:val="left"/>
      <w:pPr>
        <w:ind w:left="1506" w:hanging="720"/>
      </w:pPr>
      <w:rPr>
        <w:rFonts w:hint="default"/>
      </w:rPr>
    </w:lvl>
    <w:lvl w:ilvl="3">
      <w:start w:val="1"/>
      <w:numFmt w:val="decimal"/>
      <w:isLgl/>
      <w:lvlText w:val="%1.%2.%3.%4."/>
      <w:lvlJc w:val="left"/>
      <w:pPr>
        <w:ind w:left="1866" w:hanging="1080"/>
      </w:pPr>
      <w:rPr>
        <w:rFonts w:hint="default"/>
      </w:rPr>
    </w:lvl>
    <w:lvl w:ilvl="4">
      <w:start w:val="1"/>
      <w:numFmt w:val="decimal"/>
      <w:isLgl/>
      <w:lvlText w:val="%1.%2.%3.%4.%5."/>
      <w:lvlJc w:val="left"/>
      <w:pPr>
        <w:ind w:left="1866" w:hanging="1080"/>
      </w:pPr>
      <w:rPr>
        <w:rFonts w:hint="default"/>
      </w:rPr>
    </w:lvl>
    <w:lvl w:ilvl="5">
      <w:start w:val="1"/>
      <w:numFmt w:val="decimal"/>
      <w:isLgl/>
      <w:lvlText w:val="%1.%2.%3.%4.%5.%6."/>
      <w:lvlJc w:val="left"/>
      <w:pPr>
        <w:ind w:left="2226" w:hanging="1440"/>
      </w:pPr>
      <w:rPr>
        <w:rFonts w:hint="default"/>
      </w:rPr>
    </w:lvl>
    <w:lvl w:ilvl="6">
      <w:start w:val="1"/>
      <w:numFmt w:val="decimal"/>
      <w:isLgl/>
      <w:lvlText w:val="%1.%2.%3.%4.%5.%6.%7."/>
      <w:lvlJc w:val="left"/>
      <w:pPr>
        <w:ind w:left="2586" w:hanging="1800"/>
      </w:pPr>
      <w:rPr>
        <w:rFonts w:hint="default"/>
      </w:rPr>
    </w:lvl>
    <w:lvl w:ilvl="7">
      <w:start w:val="1"/>
      <w:numFmt w:val="decimal"/>
      <w:isLgl/>
      <w:lvlText w:val="%1.%2.%3.%4.%5.%6.%7.%8."/>
      <w:lvlJc w:val="left"/>
      <w:pPr>
        <w:ind w:left="2586" w:hanging="1800"/>
      </w:pPr>
      <w:rPr>
        <w:rFonts w:hint="default"/>
      </w:rPr>
    </w:lvl>
    <w:lvl w:ilvl="8">
      <w:start w:val="1"/>
      <w:numFmt w:val="decimal"/>
      <w:isLgl/>
      <w:lvlText w:val="%1.%2.%3.%4.%5.%6.%7.%8.%9."/>
      <w:lvlJc w:val="left"/>
      <w:pPr>
        <w:ind w:left="2946" w:hanging="2160"/>
      </w:pPr>
      <w:rPr>
        <w:rFonts w:hint="default"/>
      </w:rPr>
    </w:lvl>
  </w:abstractNum>
  <w:abstractNum w:abstractNumId="1" w15:restartNumberingAfterBreak="0">
    <w:nsid w:val="0FAE47E8"/>
    <w:multiLevelType w:val="multilevel"/>
    <w:tmpl w:val="9FA86A14"/>
    <w:lvl w:ilvl="0">
      <w:start w:val="1"/>
      <w:numFmt w:val="decimal"/>
      <w:lvlText w:val="%1."/>
      <w:lvlJc w:val="left"/>
      <w:pPr>
        <w:ind w:left="786" w:hanging="360"/>
      </w:pPr>
      <w:rPr>
        <w:rFonts w:hint="default"/>
      </w:rPr>
    </w:lvl>
    <w:lvl w:ilvl="1">
      <w:start w:val="13"/>
      <w:numFmt w:val="decimal"/>
      <w:isLgl/>
      <w:lvlText w:val="%1.%2."/>
      <w:lvlJc w:val="left"/>
      <w:pPr>
        <w:ind w:left="1146"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2226" w:hanging="180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2" w15:restartNumberingAfterBreak="0">
    <w:nsid w:val="2084121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7D5EB1"/>
    <w:multiLevelType w:val="hybridMultilevel"/>
    <w:tmpl w:val="E8C427CA"/>
    <w:lvl w:ilvl="0" w:tplc="2D6CCD12">
      <w:start w:val="3"/>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65D"/>
    <w:rsid w:val="00053DC4"/>
    <w:rsid w:val="0005440F"/>
    <w:rsid w:val="002043D9"/>
    <w:rsid w:val="00276388"/>
    <w:rsid w:val="002B7987"/>
    <w:rsid w:val="0035272E"/>
    <w:rsid w:val="0040465D"/>
    <w:rsid w:val="004E74EE"/>
    <w:rsid w:val="004F5B26"/>
    <w:rsid w:val="00513DFB"/>
    <w:rsid w:val="005D7063"/>
    <w:rsid w:val="00642D34"/>
    <w:rsid w:val="00781691"/>
    <w:rsid w:val="009A2B31"/>
    <w:rsid w:val="009D4CAE"/>
    <w:rsid w:val="00B050A5"/>
    <w:rsid w:val="00B06EFC"/>
    <w:rsid w:val="00B15CA0"/>
    <w:rsid w:val="00B25E58"/>
    <w:rsid w:val="00B562FB"/>
    <w:rsid w:val="00B73701"/>
    <w:rsid w:val="00BA4B60"/>
    <w:rsid w:val="00BF7B96"/>
    <w:rsid w:val="00C37E13"/>
    <w:rsid w:val="00CD50D7"/>
    <w:rsid w:val="00D01236"/>
    <w:rsid w:val="00D9163F"/>
    <w:rsid w:val="00E03534"/>
    <w:rsid w:val="00F72A50"/>
    <w:rsid w:val="00FC1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0734C"/>
  <w15:chartTrackingRefBased/>
  <w15:docId w15:val="{8F634009-CECD-4A8E-83F6-A1E8F7BF6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465D"/>
    <w:pPr>
      <w:ind w:left="720"/>
      <w:contextualSpacing/>
    </w:pPr>
  </w:style>
  <w:style w:type="table" w:customStyle="1" w:styleId="1">
    <w:name w:val="Сетка таблицы1"/>
    <w:basedOn w:val="a1"/>
    <w:rsid w:val="004F5B26"/>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28922">
      <w:bodyDiv w:val="1"/>
      <w:marLeft w:val="0"/>
      <w:marRight w:val="0"/>
      <w:marTop w:val="0"/>
      <w:marBottom w:val="0"/>
      <w:divBdr>
        <w:top w:val="none" w:sz="0" w:space="0" w:color="auto"/>
        <w:left w:val="none" w:sz="0" w:space="0" w:color="auto"/>
        <w:bottom w:val="none" w:sz="0" w:space="0" w:color="auto"/>
        <w:right w:val="none" w:sz="0" w:space="0" w:color="auto"/>
      </w:divBdr>
    </w:div>
    <w:div w:id="254673558">
      <w:bodyDiv w:val="1"/>
      <w:marLeft w:val="0"/>
      <w:marRight w:val="0"/>
      <w:marTop w:val="0"/>
      <w:marBottom w:val="0"/>
      <w:divBdr>
        <w:top w:val="none" w:sz="0" w:space="0" w:color="auto"/>
        <w:left w:val="none" w:sz="0" w:space="0" w:color="auto"/>
        <w:bottom w:val="none" w:sz="0" w:space="0" w:color="auto"/>
        <w:right w:val="none" w:sz="0" w:space="0" w:color="auto"/>
      </w:divBdr>
    </w:div>
    <w:div w:id="342899333">
      <w:bodyDiv w:val="1"/>
      <w:marLeft w:val="0"/>
      <w:marRight w:val="0"/>
      <w:marTop w:val="0"/>
      <w:marBottom w:val="0"/>
      <w:divBdr>
        <w:top w:val="none" w:sz="0" w:space="0" w:color="auto"/>
        <w:left w:val="none" w:sz="0" w:space="0" w:color="auto"/>
        <w:bottom w:val="none" w:sz="0" w:space="0" w:color="auto"/>
        <w:right w:val="none" w:sz="0" w:space="0" w:color="auto"/>
      </w:divBdr>
    </w:div>
    <w:div w:id="394858198">
      <w:bodyDiv w:val="1"/>
      <w:marLeft w:val="0"/>
      <w:marRight w:val="0"/>
      <w:marTop w:val="0"/>
      <w:marBottom w:val="0"/>
      <w:divBdr>
        <w:top w:val="none" w:sz="0" w:space="0" w:color="auto"/>
        <w:left w:val="none" w:sz="0" w:space="0" w:color="auto"/>
        <w:bottom w:val="none" w:sz="0" w:space="0" w:color="auto"/>
        <w:right w:val="none" w:sz="0" w:space="0" w:color="auto"/>
      </w:divBdr>
    </w:div>
    <w:div w:id="1055740983">
      <w:bodyDiv w:val="1"/>
      <w:marLeft w:val="0"/>
      <w:marRight w:val="0"/>
      <w:marTop w:val="0"/>
      <w:marBottom w:val="0"/>
      <w:divBdr>
        <w:top w:val="none" w:sz="0" w:space="0" w:color="auto"/>
        <w:left w:val="none" w:sz="0" w:space="0" w:color="auto"/>
        <w:bottom w:val="none" w:sz="0" w:space="0" w:color="auto"/>
        <w:right w:val="none" w:sz="0" w:space="0" w:color="auto"/>
      </w:divBdr>
    </w:div>
    <w:div w:id="1695841779">
      <w:bodyDiv w:val="1"/>
      <w:marLeft w:val="0"/>
      <w:marRight w:val="0"/>
      <w:marTop w:val="0"/>
      <w:marBottom w:val="0"/>
      <w:divBdr>
        <w:top w:val="none" w:sz="0" w:space="0" w:color="auto"/>
        <w:left w:val="none" w:sz="0" w:space="0" w:color="auto"/>
        <w:bottom w:val="none" w:sz="0" w:space="0" w:color="auto"/>
        <w:right w:val="none" w:sz="0" w:space="0" w:color="auto"/>
      </w:divBdr>
    </w:div>
    <w:div w:id="2039356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9</Pages>
  <Words>2677</Words>
  <Characters>15260</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Инна</dc:creator>
  <cp:keywords/>
  <dc:description/>
  <cp:lastModifiedBy>Инна</cp:lastModifiedBy>
  <cp:revision>19</cp:revision>
  <dcterms:created xsi:type="dcterms:W3CDTF">2023-04-25T07:03:00Z</dcterms:created>
  <dcterms:modified xsi:type="dcterms:W3CDTF">2023-10-02T06:44:00Z</dcterms:modified>
</cp:coreProperties>
</file>