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1033" w:rsidRPr="00DC1033" w:rsidRDefault="00DC1033" w:rsidP="00DC1033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C1033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9</w:t>
      </w:r>
      <w:r w:rsidR="0036423E">
        <w:rPr>
          <w:rFonts w:ascii="Times New Roman" w:eastAsia="Calibri" w:hAnsi="Times New Roman" w:cs="Times New Roman"/>
          <w:sz w:val="28"/>
          <w:szCs w:val="28"/>
          <w:lang w:val="ru-RU"/>
        </w:rPr>
        <w:t>0</w:t>
      </w:r>
      <w:r w:rsidRPr="00DC103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DC1033" w:rsidRPr="00DC1033" w:rsidRDefault="00DC1033" w:rsidP="00DC1033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DC1033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DC1033" w:rsidRDefault="00DC1033" w:rsidP="006767B9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767B9" w:rsidRPr="006767B9" w:rsidRDefault="006767B9" w:rsidP="006767B9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767B9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6767B9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6767B9" w:rsidRPr="006767B9" w:rsidRDefault="006767B9" w:rsidP="006767B9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767B9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6767B9" w:rsidRPr="006767B9" w:rsidRDefault="006767B9" w:rsidP="006767B9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767B9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6767B9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6767B9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6767B9" w:rsidRPr="006767B9" w:rsidRDefault="006767B9" w:rsidP="006767B9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767B9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6767B9" w:rsidRPr="006767B9" w:rsidRDefault="006767B9" w:rsidP="006767B9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6767B9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6767B9" w:rsidRPr="006767B9" w:rsidRDefault="006767B9" w:rsidP="006767B9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6767B9" w:rsidRPr="006767B9" w:rsidRDefault="006767B9" w:rsidP="006767B9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6767B9" w:rsidRPr="006767B9" w:rsidRDefault="006767B9" w:rsidP="006767B9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1A3DCF" w:rsidRDefault="001A3DCF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DC1033" w:rsidRDefault="00DC1033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DC1033" w:rsidRDefault="00DC1033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DC1033" w:rsidRDefault="00DC1033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DC1033" w:rsidRDefault="00DC1033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DC1033" w:rsidRDefault="00DC1033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F57EBD" w:rsidRDefault="003B40A3" w:rsidP="00EF22D3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F57EBD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="00F57EBD" w:rsidRPr="00745635">
        <w:rPr>
          <w:b/>
          <w:sz w:val="28"/>
          <w:szCs w:val="28"/>
          <w:lang w:val="ru-RU" w:eastAsia="ar-SA"/>
        </w:rPr>
        <w:t>ИОТ-</w:t>
      </w:r>
      <w:r w:rsidR="0036423E">
        <w:rPr>
          <w:b/>
          <w:sz w:val="28"/>
          <w:szCs w:val="28"/>
          <w:lang w:val="ru-RU" w:eastAsia="ar-SA"/>
        </w:rPr>
        <w:t>89</w:t>
      </w:r>
      <w:bookmarkStart w:id="0" w:name="_GoBack"/>
      <w:bookmarkEnd w:id="0"/>
      <w:r w:rsidR="00F57EBD" w:rsidRPr="00745635">
        <w:rPr>
          <w:b/>
          <w:sz w:val="28"/>
          <w:szCs w:val="28"/>
          <w:lang w:val="ru-RU" w:eastAsia="ar-SA"/>
        </w:rPr>
        <w:t>-2023</w:t>
      </w: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</w:p>
    <w:p w:rsidR="002C103F" w:rsidRPr="00EF22D3" w:rsidRDefault="003B40A3" w:rsidP="00EF22D3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для инженера-электрика</w:t>
      </w:r>
    </w:p>
    <w:p w:rsidR="00DC108C" w:rsidRDefault="00DC108C" w:rsidP="00DC108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33" w:rsidRDefault="00DC1033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33" w:rsidRDefault="00DC1033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33" w:rsidRDefault="00DC1033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33" w:rsidRDefault="00DC1033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33" w:rsidRDefault="00DC1033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33" w:rsidRDefault="00DC1033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Default="00DC108C" w:rsidP="00DC10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DC108C" w:rsidRPr="00DC108C" w:rsidRDefault="00DC108C" w:rsidP="00DC108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C108C">
        <w:rPr>
          <w:b/>
          <w:sz w:val="28"/>
          <w:szCs w:val="28"/>
          <w:lang w:val="ru-RU"/>
        </w:rPr>
        <w:t>г. Симферополь</w:t>
      </w:r>
    </w:p>
    <w:p w:rsidR="00EF22D3" w:rsidRPr="00DC108C" w:rsidRDefault="00DC108C" w:rsidP="00DC108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DC108C">
        <w:rPr>
          <w:b/>
          <w:sz w:val="28"/>
          <w:szCs w:val="28"/>
          <w:lang w:val="ru-RU"/>
        </w:rPr>
        <w:t>2023</w:t>
      </w:r>
    </w:p>
    <w:p w:rsidR="002C103F" w:rsidRPr="00EF22D3" w:rsidRDefault="003B40A3" w:rsidP="00EF22D3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инженера-электрика.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1.2. Настоящая инструкция по охране труда для инженера-электрика разработана на основе установленных обязательных требований по охране труда в Российской Федерации, а также: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1) изучения работ инженера-электрика </w:t>
      </w:r>
      <w:r w:rsidR="00EF22D3">
        <w:rPr>
          <w:rFonts w:cstheme="minorHAnsi"/>
          <w:color w:val="000000"/>
          <w:sz w:val="28"/>
          <w:szCs w:val="28"/>
          <w:lang w:val="ru-RU"/>
        </w:rPr>
        <w:t>организации</w:t>
      </w:r>
      <w:r w:rsidRPr="00EF22D3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3) анализа требований профессионального стандарта инженера-электрика;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инженера-электрика;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инженерами-электриками;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6) определения безопасных методов и приемов выполнения работ инженера-электрика.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инженера-электрика при выполнении им трудовых обязанностей независимо от их квалификации и стажа работы.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EF22D3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Трудо</w:t>
      </w:r>
      <w:r w:rsidR="00EF22D3">
        <w:rPr>
          <w:rFonts w:cstheme="minorHAnsi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 от 30.12.2001 № 197-ФЗ;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2.1.2. </w:t>
      </w: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EF22D3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2.1.3. </w:t>
      </w: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от 2 декабря 2020 года </w:t>
      </w:r>
      <w:r w:rsidRPr="00EF22D3">
        <w:rPr>
          <w:rFonts w:cstheme="minorHAnsi"/>
          <w:color w:val="000000"/>
          <w:sz w:val="28"/>
          <w:szCs w:val="28"/>
        </w:rPr>
        <w:t>n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EF22D3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color w:val="000000"/>
          <w:sz w:val="28"/>
          <w:szCs w:val="28"/>
          <w:lang w:val="ru-RU"/>
        </w:rPr>
      </w:pP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инженера-электрика.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3.2. Инженеру-электрику необходимо выполнять свои обязанности в соответствии с требованиями настоящей Инструкции.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3.3. На работу в качестве инженера-электрика назначается специалист соответствующей квалификации, прошедший вводный инструктаж по </w:t>
      </w:r>
      <w:r w:rsidRPr="00EF22D3">
        <w:rPr>
          <w:rFonts w:cstheme="minorHAnsi"/>
          <w:color w:val="000000"/>
          <w:sz w:val="28"/>
          <w:szCs w:val="28"/>
          <w:lang w:val="ru-RU"/>
        </w:rPr>
        <w:lastRenderedPageBreak/>
        <w:t>охране труда, обучение и проверку знаний по охране труда, специальное обучение и проверку знаний норм и правил работы в электроустановках.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3.4. Инженер-электрик должен периодически, не реже одного раза в три года, проходить обучение по охране труда, проверку знаний норм и правил работы в электроустановках и подтверждать группу по электробезопасности.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3.5. Инженер-электрик должен знать: законы и иные нормативные правовые акты Российской Федерации, методические и нормативные документы по техническому обслуживанию и ремонту электротехнического оборудования и электросетей; перспективы развития организации; основы технологии производства продукции организации; организацию обеспечения организации электроэнергией; системы планово-предупредительного ремонта и рациональной эксплуатации электрооборудования и электросетей; технические характеристики, конструктивные особенности, режимы работы, правила эксплуатации, порядок и методы планирования работы электрооборудования и ремонтных работ; методы разработки норм расхода электроэнергии; порядок составления смет затрат на проведение ремонтных работ; основы экономики, организации производства, труда и управления; основы трудового законодательства; правила по охране окружающей среды; правила по охране труда и пожарной безопасности; правила внутреннего трудового распорядка.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3.6. Инженер-электрик, показавший неудовлетворительные знания норм и правил работы в электроустановках, к самостоятельной работе не допускается.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3.7. Инженер-электрик, направленный для участия в других, незнакомых, в том числе не свойственных его должности работах, должен пройти целевой инструктаж по безопасному выполнению предстоящих работ.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3.8. Инженеру-электрику запрещается пользоваться инструментом, приспособлениями и оборудованием, безопасному обращению с которыми он не обучен.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3.9. Инженер-электрик, независимо от квалификации и стажа работы, не реже одного раза в три года должен проходить обучение и проверку знаний требований охраны труда.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3.10. Инженер-электрик обязан соблюдать </w:t>
      </w:r>
      <w:r w:rsidR="003056B4">
        <w:rPr>
          <w:rFonts w:cstheme="minorHAnsi"/>
          <w:color w:val="000000"/>
          <w:sz w:val="28"/>
          <w:szCs w:val="28"/>
          <w:lang w:val="ru-RU"/>
        </w:rPr>
        <w:t>П</w:t>
      </w:r>
      <w:r w:rsidRPr="00EF22D3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2C103F" w:rsidRPr="00EF22D3" w:rsidRDefault="00EF22D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Инженер-электрик обязан соблюдать режимы труда и отдыха.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3.12. На инженера-электрика могут воздействовать опасные и вредные производственные факторы: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психофизиологическое и умственное перенапряжение (например, при поиске причин ошибок, сбоев, остановок машин, что требует анализа многочисленных вариантов, выбора в уме различных альтернатив);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lastRenderedPageBreak/>
        <w:t>– перенапряжение зрительного анализатора (например, при работе за экраном дисплея);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электрический ток, путь которого в случае замыкания на корпус может пройти через тело человека;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неудовлетворительные микроклиматические условия в рабочем помещении;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недостаточная освещенность рабочего места (рабочей зоны).</w:t>
      </w:r>
    </w:p>
    <w:p w:rsidR="002C103F" w:rsidRPr="00EF22D3" w:rsidRDefault="00EF22D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2C103F" w:rsidRPr="00EF22D3" w:rsidRDefault="003B40A3" w:rsidP="00EF22D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2C103F" w:rsidRPr="00EF22D3" w:rsidRDefault="003B40A3" w:rsidP="00EF22D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EF22D3">
        <w:rPr>
          <w:rFonts w:cstheme="minorHAnsi"/>
          <w:color w:val="000000"/>
          <w:sz w:val="28"/>
          <w:szCs w:val="28"/>
          <w:lang w:val="ru-RU"/>
        </w:rPr>
        <w:t>поскальзывании</w:t>
      </w:r>
      <w:proofErr w:type="spellEnd"/>
      <w:r w:rsidRPr="00EF22D3">
        <w:rPr>
          <w:rFonts w:cstheme="minorHAnsi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2C103F" w:rsidRPr="00EF22D3" w:rsidRDefault="003B40A3" w:rsidP="00EF22D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2C103F" w:rsidRPr="00EF22D3" w:rsidRDefault="003B40A3" w:rsidP="00EF22D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F22D3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EF22D3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F22D3">
        <w:rPr>
          <w:rFonts w:cstheme="minorHAnsi"/>
          <w:color w:val="000000"/>
          <w:sz w:val="28"/>
          <w:szCs w:val="28"/>
        </w:rPr>
        <w:t>воспламенения</w:t>
      </w:r>
      <w:proofErr w:type="spellEnd"/>
      <w:r w:rsidRPr="00EF22D3">
        <w:rPr>
          <w:rFonts w:cstheme="minorHAnsi"/>
          <w:color w:val="000000"/>
          <w:sz w:val="28"/>
          <w:szCs w:val="28"/>
        </w:rPr>
        <w:t>;</w:t>
      </w:r>
    </w:p>
    <w:p w:rsidR="002C103F" w:rsidRPr="00EF22D3" w:rsidRDefault="003B40A3" w:rsidP="00EF22D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96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F22D3">
        <w:rPr>
          <w:rFonts w:cstheme="minorHAnsi"/>
          <w:color w:val="000000"/>
          <w:sz w:val="28"/>
          <w:szCs w:val="28"/>
        </w:rPr>
        <w:t>опасность</w:t>
      </w:r>
      <w:proofErr w:type="spellEnd"/>
      <w:r w:rsidRPr="00EF22D3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F22D3">
        <w:rPr>
          <w:rFonts w:cstheme="minorHAnsi"/>
          <w:color w:val="000000"/>
          <w:sz w:val="28"/>
          <w:szCs w:val="28"/>
        </w:rPr>
        <w:t>воздействия</w:t>
      </w:r>
      <w:proofErr w:type="spellEnd"/>
      <w:r w:rsidRPr="00EF22D3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F22D3">
        <w:rPr>
          <w:rFonts w:cstheme="minorHAnsi"/>
          <w:color w:val="000000"/>
          <w:sz w:val="28"/>
          <w:szCs w:val="28"/>
        </w:rPr>
        <w:t>открытого</w:t>
      </w:r>
      <w:proofErr w:type="spellEnd"/>
      <w:r w:rsidRPr="00EF22D3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F22D3">
        <w:rPr>
          <w:rFonts w:cstheme="minorHAnsi"/>
          <w:color w:val="000000"/>
          <w:sz w:val="28"/>
          <w:szCs w:val="28"/>
        </w:rPr>
        <w:t>пламени</w:t>
      </w:r>
      <w:proofErr w:type="spellEnd"/>
      <w:r w:rsidRPr="00EF22D3">
        <w:rPr>
          <w:rFonts w:cstheme="minorHAnsi"/>
          <w:color w:val="000000"/>
          <w:sz w:val="28"/>
          <w:szCs w:val="28"/>
        </w:rPr>
        <w:t>;</w:t>
      </w:r>
    </w:p>
    <w:p w:rsidR="002C103F" w:rsidRPr="00EF22D3" w:rsidRDefault="003B40A3" w:rsidP="00EF22D3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96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B07D18" w:rsidRPr="00B07D18" w:rsidRDefault="00EF22D3" w:rsidP="00102F5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 xml:space="preserve">. Инженер-электрик </w:t>
      </w:r>
      <w:r w:rsidR="00102F5A" w:rsidRPr="00102F5A">
        <w:rPr>
          <w:rFonts w:cstheme="minorHAnsi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102F5A" w:rsidRPr="00102F5A">
        <w:rPr>
          <w:rFonts w:cstheme="minorHAnsi"/>
          <w:color w:val="000000"/>
          <w:sz w:val="28"/>
          <w:szCs w:val="28"/>
          <w:lang w:val="ru-RU"/>
        </w:rPr>
        <w:t>спецобувью</w:t>
      </w:r>
      <w:proofErr w:type="spellEnd"/>
      <w:r w:rsidR="00102F5A" w:rsidRPr="00102F5A">
        <w:rPr>
          <w:rFonts w:cstheme="minorHAnsi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2C103F" w:rsidRPr="00EF22D3" w:rsidRDefault="00EF22D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2C103F" w:rsidRPr="00EF22D3" w:rsidRDefault="007E6CA5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Инженер-электрик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2C103F" w:rsidRPr="00EF22D3" w:rsidRDefault="007E6CA5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 xml:space="preserve">. При обнаружении в зоне работы несоответствий требованиям охраны труда (неисправность оборудования, приспособлений, 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lastRenderedPageBreak/>
        <w:t>неогороженный проём, оголенные провода и т.д.) немедленно сообщить об этом непосредственному руководителю.</w:t>
      </w:r>
    </w:p>
    <w:p w:rsidR="002C103F" w:rsidRPr="00EF22D3" w:rsidRDefault="007E6CA5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Перед приемом пищи обязательно мыть руки теплой водой с мылом.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</w:t>
      </w:r>
      <w:r w:rsidR="007E6CA5">
        <w:rPr>
          <w:rFonts w:cstheme="minorHAnsi"/>
          <w:color w:val="000000"/>
          <w:sz w:val="28"/>
          <w:szCs w:val="28"/>
          <w:lang w:val="ru-RU"/>
        </w:rPr>
        <w:t>19</w:t>
      </w:r>
      <w:r w:rsidRPr="00EF22D3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2C103F" w:rsidRPr="00EF22D3" w:rsidRDefault="003B40A3" w:rsidP="00EF22D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3.</w:t>
      </w:r>
      <w:r w:rsidR="007E6CA5">
        <w:rPr>
          <w:rFonts w:cstheme="minorHAnsi"/>
          <w:color w:val="000000"/>
          <w:sz w:val="28"/>
          <w:szCs w:val="28"/>
          <w:lang w:val="ru-RU"/>
        </w:rPr>
        <w:t>20</w:t>
      </w:r>
      <w:r w:rsidRPr="00EF22D3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7E6CA5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F22D3" w:rsidRDefault="00EF22D3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1. Перед началом работы инженеру-электрику следует обратить внимание на</w:t>
      </w:r>
    </w:p>
    <w:p w:rsidR="002C103F" w:rsidRPr="00EF22D3" w:rsidRDefault="003B40A3" w:rsidP="007E6CA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рациональную организацию рабочего места, подготовить необходимый инструмент,</w:t>
      </w:r>
    </w:p>
    <w:p w:rsidR="002C103F" w:rsidRPr="00EF22D3" w:rsidRDefault="003B40A3" w:rsidP="007E6CA5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приспособления и проверить их работу.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2. Перед включением электрооборудования в электрическую сеть инженеру-электрику следует визуально проверить исправность розетки, вилки, а также электрических шнуров и кабелей, используемых для питания машин и подсоединений между собой всех устройств.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3. Перед началом выполнения работ по техническому обслуживанию и ремонту электрооборудования инженеру-электрику следует предпринять необходимые меры, обеспечивающие безопасность труда, в том числе следующие меры электробезопасности: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выполнить необходимые отключения и принять меры, препятствующие ошибочному или самопроизвольному включению электрооборудования;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проверить отсутствие напряжения на токоведущих частях электрооборудования;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– при необходимости оградить токоведущие части, оставшиеся под напряжением, и установить предупреждающие знаки безопасности.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4. Инженер-электрик должен лично убедиться в том, что все меры, необходимые для обеспечения безопасности работающих, выполнены; при возникновении сомнений в достаточности и правильности принятых мер и в возможности безопасного выполнения работы инженер-электрик не должен приступать к работе.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.5. Инженер-электрик перед началом работы должен проверить наличие и исправность всех необходимых электрозащитных средств.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4.</w:t>
      </w:r>
      <w:r w:rsidR="007E6CA5">
        <w:rPr>
          <w:rFonts w:cstheme="minorHAnsi"/>
          <w:color w:val="000000"/>
          <w:sz w:val="28"/>
          <w:szCs w:val="28"/>
          <w:lang w:val="ru-RU"/>
        </w:rPr>
        <w:t>6</w:t>
      </w:r>
      <w:r w:rsidRPr="00EF22D3">
        <w:rPr>
          <w:rFonts w:cstheme="minorHAnsi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4.</w:t>
      </w:r>
      <w:r w:rsidR="007E6CA5">
        <w:rPr>
          <w:rFonts w:cstheme="minorHAnsi"/>
          <w:color w:val="000000"/>
          <w:sz w:val="28"/>
          <w:szCs w:val="28"/>
          <w:lang w:val="ru-RU"/>
        </w:rPr>
        <w:t>7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инженер-электрик обязан надеть положенные спецодежду, </w:t>
      </w:r>
      <w:proofErr w:type="spellStart"/>
      <w:r w:rsidRPr="00EF22D3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EF22D3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lastRenderedPageBreak/>
        <w:t xml:space="preserve">При нарушении целостности спецодежды, </w:t>
      </w:r>
      <w:proofErr w:type="spellStart"/>
      <w:r w:rsidRPr="00EF22D3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EF22D3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4.</w:t>
      </w:r>
      <w:r w:rsidR="007E6CA5">
        <w:rPr>
          <w:rFonts w:cstheme="minorHAnsi"/>
          <w:color w:val="000000"/>
          <w:sz w:val="28"/>
          <w:szCs w:val="28"/>
          <w:lang w:val="ru-RU"/>
        </w:rPr>
        <w:t>8.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 При работе инженер-электрик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4.</w:t>
      </w:r>
      <w:r w:rsidR="007E6CA5">
        <w:rPr>
          <w:rFonts w:cstheme="minorHAnsi"/>
          <w:color w:val="000000"/>
          <w:sz w:val="28"/>
          <w:szCs w:val="28"/>
          <w:lang w:val="ru-RU"/>
        </w:rPr>
        <w:t>9</w:t>
      </w:r>
      <w:r w:rsidRPr="00EF22D3">
        <w:rPr>
          <w:rFonts w:cstheme="minorHAnsi"/>
          <w:color w:val="000000"/>
          <w:sz w:val="28"/>
          <w:szCs w:val="28"/>
          <w:lang w:val="ru-RU"/>
        </w:rPr>
        <w:t>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4.</w:t>
      </w:r>
      <w:r w:rsidR="007E6CA5">
        <w:rPr>
          <w:rFonts w:cstheme="minorHAnsi"/>
          <w:color w:val="000000"/>
          <w:sz w:val="28"/>
          <w:szCs w:val="28"/>
          <w:lang w:val="ru-RU"/>
        </w:rPr>
        <w:t>10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работе инженер-электрик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7E6CA5" w:rsidRDefault="007E6CA5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7E6CA5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7E6CA5" w:rsidRDefault="007E6CA5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5.1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.2. Не допускать к своей работе необученных и посторонних лиц.</w:t>
      </w:r>
    </w:p>
    <w:p w:rsidR="007E6CA5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4. При организации выполнения работ по эксплуатационно-техническому обслуживанию, профилактическим проверкам, текущему ремонту электрооборудования инженеру-электрику следует руководствоваться эксплуатационной документацией (в том числе, инструкциями по эксплуатации) фирм-изготовителей.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5. Для подключения электрооборудования к электрической сети следует применять фирменный шнур питания, поставляемый в комплекте с оборудованием.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6. При техническом обслуживании и ремонте электрооборудования с применением электрозащитных средств (например, указателя напряжения, ручного электроинструмента и т.п.) инженер-электрик не должен приближаться к токоведущим частям на расстояние меньше длины изолирующей части этих средств.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7. Проверять отсутствие напряжения следует указателем напряжения заводского изготовления, исправность которого должна быть проверена перед его использованием.</w:t>
      </w:r>
    </w:p>
    <w:p w:rsidR="002C103F" w:rsidRPr="00EF22D3" w:rsidRDefault="007E6CA5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.8. При работе с электрооборудованием следует применять ручной электроинструмент только с изолирующими ручками; у отверток, кроме того, должен быть изолирован стержень.</w:t>
      </w:r>
    </w:p>
    <w:p w:rsidR="002C103F" w:rsidRPr="00EF22D3" w:rsidRDefault="00ED3D24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9. При необходимости выполнения работ без снятия напряжения и при использовании изолирующих средств защиты инженер-электрик должен помнить и выполнять следующие правила безопасности: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д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ержать изолирующие части средств защиты можно только за рукоятки до ограничительного кольца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р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асполагать изолирующие части средств защиты следует таким образом, чтобы не возникла опасность перекрытия по поверхности изоляции между токоведущими частями проводов или замыкания на землю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с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ледует пользоваться только сухими и чистыми изолирующими частями средств защиты с неповрежденным лаковым покрытием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п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ри обнаружении нарушения целостности лакового покрытия или других неисправностей изолирующих частей средств защиты пользование ими должно быть прекращено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в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 xml:space="preserve">о избежание случаев </w:t>
      </w:r>
      <w:proofErr w:type="spellStart"/>
      <w:r w:rsidR="003B40A3" w:rsidRPr="00ED3D24">
        <w:rPr>
          <w:rFonts w:cstheme="minorHAnsi"/>
          <w:color w:val="000000"/>
          <w:sz w:val="28"/>
          <w:szCs w:val="28"/>
          <w:lang w:val="ru-RU"/>
        </w:rPr>
        <w:t>электротравматизма</w:t>
      </w:r>
      <w:proofErr w:type="spellEnd"/>
      <w:r w:rsidR="003B40A3" w:rsidRPr="00ED3D24">
        <w:rPr>
          <w:rFonts w:cstheme="minorHAnsi"/>
          <w:color w:val="000000"/>
          <w:sz w:val="28"/>
          <w:szCs w:val="28"/>
          <w:lang w:val="ru-RU"/>
        </w:rPr>
        <w:t xml:space="preserve"> не допускается оставлять неизолированные концы проводов после демонтажа узлов электрооборудования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п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ри обнаружении каких-либо неисправностей работа ручным электроинструментом должна быть немедленно прекращена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в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 xml:space="preserve"> случае внезапного прекращения подачи электроэнергии во время работы электроинструмента или во время перерыва в работе его следует отсоединить от питающей электрической сети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4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и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нженер-электрик должен знать о том, что рациональная организация рабочего места способствует уменьшению утомляемости, повышению работоспособности, а также снижению вероятности травматизма</w:t>
      </w:r>
      <w:r w:rsidRPr="00ED3D24">
        <w:rPr>
          <w:rFonts w:cstheme="minorHAnsi"/>
          <w:color w:val="000000"/>
          <w:sz w:val="28"/>
          <w:szCs w:val="28"/>
          <w:lang w:val="ru-RU"/>
        </w:rPr>
        <w:t>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10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работе с видеотерминальными устройствами инженеру-электрику следует знать следующие основные требования к организации рабочего места:</w:t>
      </w:r>
    </w:p>
    <w:p w:rsidR="002C103F" w:rsidRPr="00ED3D24" w:rsidRDefault="00ED3D24" w:rsidP="00ED3D24">
      <w:pPr>
        <w:pStyle w:val="a3"/>
        <w:numPr>
          <w:ilvl w:val="0"/>
          <w:numId w:val="6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п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ри помощи поворотного устройства монитор должен быть отрегулирован в соответствии с рабочей позой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6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п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лоскость рабочего стола должна быть регулируемой по высоте в пределах 680-800 мм с учетом индивидуальных особенностей человека; при отсутствии такой возможности высота стола должна быть не менее 725 мм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6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р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абочий стол должен иметь пространство для ног высотой не менее 600 мм, шириной - не менее 500 мм, глубиной на уровне колен - не менее 450 мм и на уровне вытянутых ног - не менее 650 мм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lastRenderedPageBreak/>
        <w:t>Конструкция рабочего стула (кресла) должна обеспечивать: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ширину и глубину поверхности сиденья не менее 400 мм;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поверхность сиденья с закругленным передним краем;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регулировку высоты поверхности сиденья в пределах 400-550 мм и углам наклона вперед до 15° и назад до 5°;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высоту опорной поверхности спинки 300±20 мм, ширину - не менее 380 мм и радиус кривизны горизонтальной плоскости - 400 мм;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угол наклона спинки в вертикальной плоскости в пределах 0±30°;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регулировку расстояния спинки от переднего края сиденья в пределах 260-400 мм;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стационарные или съемные подлокотники длиной не менее 250 мм и шириной - 50-70 мм;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- регулировку подлокотников по высоте над сиденьем в пределах 230±30 мм и внутреннего расстояния между подлокотниками в пределах 350-500 мм</w:t>
      </w:r>
      <w:r w:rsid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э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кран видеомонитора должен находиться от глаз оператора на оптимальном расстоянии 600-700 мм, но не ближе 500 мм с учетом размеров алфавитно-цифровых знаков и символов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д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ля уменьшения напряжения зрения следует установить на экране оптимальный цветовой режим (если такая возможность имеется); при этом рекомендуются ненасыщенные цвета: светло-зеленый, желто-зеленый, желто-оранжевый, желто-коричневый; по возможности следует избегать насыщенных цветов, особенно красного, синего, ярко-зеленого</w:t>
      </w:r>
      <w:r w:rsidRPr="00ED3D24">
        <w:rPr>
          <w:rFonts w:cstheme="minorHAnsi"/>
          <w:color w:val="000000"/>
          <w:sz w:val="28"/>
          <w:szCs w:val="28"/>
          <w:lang w:val="ru-RU"/>
        </w:rPr>
        <w:t>;</w:t>
      </w:r>
    </w:p>
    <w:p w:rsidR="002C103F" w:rsidRPr="00ED3D24" w:rsidRDefault="00ED3D24" w:rsidP="00ED3D24">
      <w:pPr>
        <w:pStyle w:val="a3"/>
        <w:numPr>
          <w:ilvl w:val="0"/>
          <w:numId w:val="5"/>
        </w:numPr>
        <w:tabs>
          <w:tab w:val="left" w:pos="1134"/>
        </w:tabs>
        <w:spacing w:before="0" w:beforeAutospacing="0" w:after="0" w:afterAutospacing="0"/>
        <w:ind w:left="0" w:firstLine="78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D3D24">
        <w:rPr>
          <w:rFonts w:cstheme="minorHAnsi"/>
          <w:color w:val="000000"/>
          <w:sz w:val="28"/>
          <w:szCs w:val="28"/>
          <w:lang w:val="ru-RU"/>
        </w:rPr>
        <w:t>д</w:t>
      </w:r>
      <w:r w:rsidR="003B40A3" w:rsidRPr="00ED3D24">
        <w:rPr>
          <w:rFonts w:cstheme="minorHAnsi"/>
          <w:color w:val="000000"/>
          <w:sz w:val="28"/>
          <w:szCs w:val="28"/>
          <w:lang w:val="ru-RU"/>
        </w:rPr>
        <w:t>ля уменьшения зрительной утомляемости рекомендуется работать в таком режиме, чтобы на светлом экране видеотерминального устройства были темные символы</w:t>
      </w:r>
      <w:r w:rsidRPr="00ED3D24">
        <w:rPr>
          <w:rFonts w:cstheme="minorHAnsi"/>
          <w:color w:val="000000"/>
          <w:sz w:val="28"/>
          <w:szCs w:val="28"/>
          <w:lang w:val="ru-RU"/>
        </w:rPr>
        <w:t>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11</w:t>
      </w:r>
      <w:r w:rsidRPr="00EF22D3">
        <w:rPr>
          <w:rFonts w:cstheme="minorHAnsi"/>
          <w:color w:val="000000"/>
          <w:sz w:val="28"/>
          <w:szCs w:val="28"/>
          <w:lang w:val="ru-RU"/>
        </w:rPr>
        <w:t>. Инженер-электрик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</w:t>
      </w:r>
      <w:r w:rsidRPr="00EF22D3">
        <w:rPr>
          <w:rFonts w:cstheme="minorHAnsi"/>
          <w:color w:val="000000"/>
          <w:sz w:val="28"/>
          <w:szCs w:val="28"/>
          <w:lang w:val="ru-RU"/>
        </w:rPr>
        <w:t>2.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ED3D24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13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="00ED3D24" w:rsidRPr="00ED3D24">
        <w:rPr>
          <w:rFonts w:cstheme="minorHAnsi"/>
          <w:color w:val="000000"/>
          <w:sz w:val="28"/>
          <w:szCs w:val="28"/>
          <w:lang w:val="ru-RU"/>
        </w:rPr>
        <w:t>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ED3D24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Отходы бумаги, скрепок и т.д. следует своевременно удалять с рабочего стола.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14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15</w:t>
      </w:r>
      <w:r w:rsidRPr="00EF22D3">
        <w:rPr>
          <w:rFonts w:cstheme="minorHAnsi"/>
          <w:color w:val="000000"/>
          <w:sz w:val="28"/>
          <w:szCs w:val="28"/>
          <w:lang w:val="ru-RU"/>
        </w:rPr>
        <w:t>. Для предупреждения преждевременной утомляемости инженеру-электрику рекомендуется организовывать рабочую смену путем чередования работ с использованием ПЭВМ и без него.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16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возникновении у инженера-электрика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17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. Инженер-электрик,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EF22D3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EF22D3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18</w:t>
      </w:r>
      <w:r w:rsidRPr="00EF22D3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2C103F" w:rsidRPr="00EF22D3" w:rsidRDefault="003B40A3" w:rsidP="007E6CA5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5.</w:t>
      </w:r>
      <w:r w:rsidR="00ED3D24">
        <w:rPr>
          <w:rFonts w:cstheme="minorHAnsi"/>
          <w:color w:val="000000"/>
          <w:sz w:val="28"/>
          <w:szCs w:val="28"/>
          <w:lang w:val="ru-RU"/>
        </w:rPr>
        <w:t>19</w:t>
      </w:r>
      <w:r w:rsidRPr="00EF22D3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ED3D24" w:rsidRDefault="00ED3D24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ED3D24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ED3D24" w:rsidRDefault="00ED3D24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ED3D24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1. При выполнении работ инженером-электриком возможно возникновение следующих аварийных ситуаций:</w:t>
      </w:r>
    </w:p>
    <w:p w:rsidR="002C103F" w:rsidRPr="00EF22D3" w:rsidRDefault="003B40A3" w:rsidP="00ED3D2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2C103F" w:rsidRPr="00EF22D3" w:rsidRDefault="003B40A3" w:rsidP="00ED3D2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2C103F" w:rsidRPr="00EF22D3" w:rsidRDefault="003B40A3" w:rsidP="00ED3D2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2C103F" w:rsidRPr="00EF22D3" w:rsidRDefault="003B40A3" w:rsidP="00ED3D24">
      <w:pPr>
        <w:numPr>
          <w:ilvl w:val="0"/>
          <w:numId w:val="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2C103F" w:rsidRPr="00EF22D3" w:rsidRDefault="00ED3D24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="003B40A3" w:rsidRPr="00EF22D3">
        <w:rPr>
          <w:rFonts w:cstheme="minorHAnsi"/>
          <w:color w:val="000000"/>
          <w:sz w:val="28"/>
          <w:szCs w:val="28"/>
          <w:lang w:val="ru-RU"/>
        </w:rPr>
        <w:t>. Инженер-электрик предприятия при возникновении аварийных ситуаций обязан: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немедленно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руководителю; при необходимости покинуть опасную зону;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 xml:space="preserve"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прикосновении к их корпусам, мигание светильников и т.д.) отключить средства оргтехники и другое оборудование от электросети, вызвать </w:t>
      </w:r>
      <w:r w:rsidRPr="003B40A3">
        <w:rPr>
          <w:rFonts w:cstheme="minorHAnsi"/>
          <w:color w:val="000000"/>
          <w:sz w:val="28"/>
          <w:szCs w:val="28"/>
          <w:lang w:val="ru-RU"/>
        </w:rPr>
        <w:lastRenderedPageBreak/>
        <w:t>технический персонал и сообщить об этом своему непосредственному руководителю;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при временном прекращении подачи электроэнергии отключить от электросети средства оргтехники и прочее электрооборудование;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пожар, покинуть опасную зону, действуя согласно инструкциям по пожарной безопасности и планам эвакуации;</w:t>
      </w:r>
    </w:p>
    <w:p w:rsidR="002C103F" w:rsidRPr="003B40A3" w:rsidRDefault="003B40A3" w:rsidP="003B40A3">
      <w:pPr>
        <w:pStyle w:val="a3"/>
        <w:numPr>
          <w:ilvl w:val="0"/>
          <w:numId w:val="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3B40A3">
        <w:rPr>
          <w:rFonts w:cstheme="minorHAnsi"/>
          <w:color w:val="000000"/>
          <w:sz w:val="28"/>
          <w:szCs w:val="28"/>
          <w:lang w:val="ru-RU"/>
        </w:rPr>
        <w:t>тушение очага пожара производить с помощью порошковых или углекислотных огнетушителей с обязательным использованием средств индивидуальной защиты.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3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несчастных случаях на производстве с другими работниками оказать пострадавшему первую помощь, помочь доставить его в ближайшее медицинское учреждение, при необходимости вызвать медицинских работников на место происшествия.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4</w:t>
      </w:r>
      <w:r w:rsidRPr="00EF22D3">
        <w:rPr>
          <w:rFonts w:cstheme="minorHAnsi"/>
          <w:color w:val="000000"/>
          <w:sz w:val="28"/>
          <w:szCs w:val="28"/>
          <w:lang w:val="ru-RU"/>
        </w:rPr>
        <w:t>. Немедленно сообщить своему непосредственному руководителю о происшедшим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Принять меры для сохранения обстановки несчастного случая, если это не сопряжено с опасностью для жизни и здоровья людей.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расследовании несчастного случая работник должен сообщить все известные ему обстоятельства происшедшего случая.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совершении террористических актов или угрозе их совершения действовать в соответствии с рекомендациями по безопасности при чрезвычайных ситуациях, действующими в организации.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8</w:t>
      </w:r>
      <w:r w:rsidRPr="00EF22D3">
        <w:rPr>
          <w:rFonts w:cstheme="minorHAnsi"/>
          <w:color w:val="000000"/>
          <w:sz w:val="28"/>
          <w:szCs w:val="28"/>
          <w:lang w:val="ru-RU"/>
        </w:rPr>
        <w:t>. 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lastRenderedPageBreak/>
        <w:t>6.</w:t>
      </w:r>
      <w:r>
        <w:rPr>
          <w:rFonts w:cstheme="minorHAnsi"/>
          <w:color w:val="000000"/>
          <w:sz w:val="28"/>
          <w:szCs w:val="28"/>
          <w:lang w:val="ru-RU"/>
        </w:rPr>
        <w:t>9</w:t>
      </w:r>
      <w:r w:rsidRPr="00EF22D3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EF22D3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EF22D3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C103F" w:rsidRPr="00EF22D3" w:rsidRDefault="003B40A3" w:rsidP="00ED3D24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10</w:t>
      </w:r>
      <w:r w:rsidRPr="00EF22D3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ED3D24" w:rsidRDefault="00ED3D24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3B40A3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3B40A3" w:rsidRDefault="003B40A3" w:rsidP="00EF22D3">
      <w:pPr>
        <w:spacing w:before="0" w:beforeAutospacing="0" w:after="0" w:afterAutospacing="0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2C103F" w:rsidRPr="00EF22D3" w:rsidRDefault="003B40A3" w:rsidP="003B40A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EF22D3">
        <w:rPr>
          <w:rFonts w:cstheme="minorHAnsi"/>
          <w:color w:val="000000"/>
          <w:sz w:val="28"/>
          <w:szCs w:val="28"/>
          <w:lang w:val="ru-RU"/>
        </w:rPr>
        <w:t>.1. По окончании работы необходимо отключить питание ПЭВМ и привести в порядок рабочее место.</w:t>
      </w:r>
    </w:p>
    <w:p w:rsidR="002C103F" w:rsidRPr="00EF22D3" w:rsidRDefault="003B40A3" w:rsidP="003B40A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Pr="00EF22D3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EF22D3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EF22D3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4E55A0" w:rsidRDefault="003B40A3" w:rsidP="003B40A3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 w:rsidRPr="003B40A3">
        <w:rPr>
          <w:rFonts w:cstheme="minorHAnsi"/>
          <w:bCs/>
          <w:color w:val="000000"/>
          <w:sz w:val="28"/>
          <w:szCs w:val="28"/>
          <w:lang w:val="ru-RU"/>
        </w:rPr>
        <w:t>7.3.</w:t>
      </w:r>
      <w:r w:rsidRPr="00EF22D3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="004E55A0" w:rsidRPr="004E55A0">
        <w:rPr>
          <w:color w:val="000000"/>
          <w:sz w:val="28"/>
          <w:szCs w:val="28"/>
          <w:lang w:val="ru-RU"/>
        </w:rPr>
        <w:t>Перед переодеванием в личную одежду вымыть руки и лицо.</w:t>
      </w:r>
    </w:p>
    <w:p w:rsidR="002C103F" w:rsidRPr="00EF22D3" w:rsidRDefault="003B40A3" w:rsidP="003B40A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4</w:t>
      </w:r>
      <w:r w:rsidRPr="00EF22D3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58312D" w:rsidRPr="001F00A3" w:rsidRDefault="003B40A3" w:rsidP="001F00A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F22D3">
        <w:rPr>
          <w:rFonts w:cstheme="minorHAnsi"/>
          <w:color w:val="000000"/>
          <w:sz w:val="28"/>
          <w:szCs w:val="28"/>
          <w:lang w:val="ru-RU"/>
        </w:rPr>
        <w:t>7.5</w:t>
      </w:r>
      <w:r>
        <w:rPr>
          <w:rFonts w:cstheme="minorHAnsi"/>
          <w:color w:val="000000"/>
          <w:sz w:val="28"/>
          <w:szCs w:val="28"/>
          <w:lang w:val="ru-RU"/>
        </w:rPr>
        <w:t xml:space="preserve">. </w:t>
      </w:r>
      <w:r w:rsidRPr="00EF22D3">
        <w:rPr>
          <w:rFonts w:cstheme="minorHAnsi"/>
          <w:color w:val="000000"/>
          <w:sz w:val="28"/>
          <w:szCs w:val="28"/>
          <w:lang w:val="ru-RU"/>
        </w:rPr>
        <w:t>Об окончании работы и всех недостатках, обнаруженных во время работы, известить своего непосредственного руководителя.</w:t>
      </w:r>
    </w:p>
    <w:sectPr w:rsidR="0058312D" w:rsidRPr="001F00A3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31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36C48"/>
    <w:multiLevelType w:val="hybridMultilevel"/>
    <w:tmpl w:val="C89CBF68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70544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B61FF2"/>
    <w:multiLevelType w:val="hybridMultilevel"/>
    <w:tmpl w:val="8A6CE400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3F283410"/>
    <w:multiLevelType w:val="hybridMultilevel"/>
    <w:tmpl w:val="14148CD6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037437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8B037BB"/>
    <w:multiLevelType w:val="hybridMultilevel"/>
    <w:tmpl w:val="67D6F214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102F5A"/>
    <w:rsid w:val="001A3DCF"/>
    <w:rsid w:val="001F00A3"/>
    <w:rsid w:val="002C103F"/>
    <w:rsid w:val="002D33B1"/>
    <w:rsid w:val="002D3591"/>
    <w:rsid w:val="003056B4"/>
    <w:rsid w:val="003514A0"/>
    <w:rsid w:val="0036423E"/>
    <w:rsid w:val="003B40A3"/>
    <w:rsid w:val="004E55A0"/>
    <w:rsid w:val="004F7E17"/>
    <w:rsid w:val="0058312D"/>
    <w:rsid w:val="005A05CE"/>
    <w:rsid w:val="00653AF6"/>
    <w:rsid w:val="006767B9"/>
    <w:rsid w:val="006C793C"/>
    <w:rsid w:val="007E6CA5"/>
    <w:rsid w:val="00AE3FAF"/>
    <w:rsid w:val="00B07D18"/>
    <w:rsid w:val="00B73A5A"/>
    <w:rsid w:val="00DC1033"/>
    <w:rsid w:val="00DC108C"/>
    <w:rsid w:val="00E438A1"/>
    <w:rsid w:val="00ED3D24"/>
    <w:rsid w:val="00EF22D3"/>
    <w:rsid w:val="00F01E19"/>
    <w:rsid w:val="00F5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87CB1"/>
  <w15:docId w15:val="{9DE9F61F-ED79-419E-AFE1-E22282E53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D3D24"/>
    <w:pPr>
      <w:ind w:left="720"/>
      <w:contextualSpacing/>
    </w:pPr>
  </w:style>
  <w:style w:type="table" w:customStyle="1" w:styleId="11">
    <w:name w:val="Сетка таблицы1"/>
    <w:basedOn w:val="a1"/>
    <w:rsid w:val="006767B9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52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3350</Words>
  <Characters>19101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20</cp:revision>
  <dcterms:created xsi:type="dcterms:W3CDTF">2023-03-15T10:52:00Z</dcterms:created>
  <dcterms:modified xsi:type="dcterms:W3CDTF">2023-10-02T06:45:00Z</dcterms:modified>
</cp:coreProperties>
</file>