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1A9" w:rsidRDefault="00E46019" w:rsidP="000241A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№12</w:t>
      </w:r>
      <w:r w:rsidR="00B4096E"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 w:rsidR="000241A9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0241A9" w:rsidRDefault="000241A9" w:rsidP="000241A9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0241A9" w:rsidRDefault="000241A9" w:rsidP="007B2768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B2768" w:rsidRPr="007B2768" w:rsidRDefault="007B2768" w:rsidP="007B2768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7B2768" w:rsidRPr="007B2768" w:rsidRDefault="007B2768" w:rsidP="007B2768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7B2768" w:rsidRPr="007B2768" w:rsidRDefault="007B2768" w:rsidP="007B2768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7B2768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7B2768" w:rsidRPr="007B2768" w:rsidRDefault="007B2768" w:rsidP="007B2768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7B2768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7B2768" w:rsidRPr="007B2768" w:rsidRDefault="007B2768" w:rsidP="007B2768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7B2768" w:rsidRPr="007B2768" w:rsidRDefault="007B2768" w:rsidP="007B2768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7B2768" w:rsidRPr="007B2768" w:rsidRDefault="007B2768" w:rsidP="007B2768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7B2768" w:rsidRDefault="007B2768" w:rsidP="007B2768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0241A9" w:rsidRDefault="000241A9" w:rsidP="007B2768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0241A9" w:rsidRDefault="000241A9" w:rsidP="007B2768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0241A9" w:rsidRDefault="000241A9" w:rsidP="007B2768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0241A9" w:rsidRPr="007B2768" w:rsidRDefault="000241A9" w:rsidP="007B2768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E958BE" w:rsidRDefault="00E958BE" w:rsidP="00A413A4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6571F" w:rsidRDefault="00DD257C" w:rsidP="00A413A4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46571F" w:rsidRPr="00745635">
        <w:rPr>
          <w:b/>
          <w:sz w:val="28"/>
          <w:szCs w:val="28"/>
          <w:lang w:val="ru-RU" w:eastAsia="ar-SA"/>
        </w:rPr>
        <w:t>ИОТ-</w:t>
      </w:r>
      <w:r w:rsidR="00E46019">
        <w:rPr>
          <w:b/>
          <w:sz w:val="28"/>
          <w:szCs w:val="28"/>
          <w:lang w:val="ru-RU" w:eastAsia="ar-SA"/>
        </w:rPr>
        <w:t>12</w:t>
      </w:r>
      <w:r w:rsidR="00B4096E">
        <w:rPr>
          <w:b/>
          <w:sz w:val="28"/>
          <w:szCs w:val="28"/>
          <w:lang w:val="ru-RU" w:eastAsia="ar-SA"/>
        </w:rPr>
        <w:t>1</w:t>
      </w:r>
      <w:r w:rsidR="0046571F" w:rsidRPr="00745635">
        <w:rPr>
          <w:b/>
          <w:sz w:val="28"/>
          <w:szCs w:val="28"/>
          <w:lang w:val="ru-RU" w:eastAsia="ar-SA"/>
        </w:rPr>
        <w:t>-2023</w:t>
      </w:r>
    </w:p>
    <w:p w:rsidR="003524B7" w:rsidRPr="00A413A4" w:rsidRDefault="00DD257C" w:rsidP="00A413A4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заведующего хозяйством</w:t>
      </w:r>
    </w:p>
    <w:p w:rsidR="008F3B3F" w:rsidRDefault="008F3B3F" w:rsidP="008F3B3F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241A9" w:rsidRDefault="000241A9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241A9" w:rsidRDefault="000241A9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241A9" w:rsidRDefault="000241A9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241A9" w:rsidRDefault="000241A9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241A9" w:rsidRDefault="000241A9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241A9" w:rsidRDefault="000241A9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Default="008F3B3F" w:rsidP="008F3B3F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8F3B3F" w:rsidRPr="008F3B3F" w:rsidRDefault="008F3B3F" w:rsidP="008F3B3F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8F3B3F">
        <w:rPr>
          <w:b/>
          <w:sz w:val="28"/>
          <w:szCs w:val="28"/>
          <w:lang w:val="ru-RU"/>
        </w:rPr>
        <w:t>г. Симферополь</w:t>
      </w:r>
    </w:p>
    <w:p w:rsidR="00A413A4" w:rsidRPr="008F3B3F" w:rsidRDefault="008F3B3F" w:rsidP="008F3B3F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8F3B3F">
        <w:rPr>
          <w:b/>
          <w:sz w:val="28"/>
          <w:szCs w:val="28"/>
          <w:lang w:val="ru-RU"/>
        </w:rPr>
        <w:t>2023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заведующего хозяйством.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заведующего хозяйством разработана на основе установленных обязательных требований по охране труда в Российской Федерации, а также: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заведующего хозяйством;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заведующего хозяйством;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работ заведующего хозяйством;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заведующими хозяйством;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заведующего хозяйством.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заведующих хозяйством при выполнении ими трудовых обязанностей независимо от их квалификации и стажа работы.</w:t>
      </w:r>
    </w:p>
    <w:p w:rsid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524B7" w:rsidRPr="00A413A4" w:rsidRDefault="00DD257C" w:rsidP="00A413A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903н.</w:t>
      </w:r>
    </w:p>
    <w:p w:rsid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524B7" w:rsidRPr="00A413A4" w:rsidRDefault="00DD257C" w:rsidP="00A413A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заведующего хозяйством.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Заведующему хозяйством необходимо выполнять свои обязанности в соответствии с требованиями настоящей Инструкции.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 работе заведующего хозяйством допускаются лица не моложе 18 лет, не имеющие медицинских противопоказаний и прошедшие: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предварительный и периодические медицинские осмотры;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вводный и первичный на рабочем месте инструктажи по охране труда;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обучение по охране труда, проверку знаний требований охраны труда;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обучение правилам электробезопасности, проверку знаний правил электробезопасности;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обучение правилам пожарной безопасности, проверку знаний правил пожарной безопасности;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обучение методам оказания первой помощи пострадавшему при несчастных случаях на производстве;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обучение и проверку знаний безопасных методов и приемов выполнения работ при работе со стеллажами.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Заведующий хозяйством должен иметь</w:t>
      </w:r>
      <w:r w:rsid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413A4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группу по электробезопасности.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Заведующему хозяйством необходимо знать и соблюдать требования по охране труда, пожарной безопасности, производственной санитарии.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Заведующий хозяйством должен выполнять требования пожарной безопасности.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Работы должны проводиться в соответствии с технической документацией организации - разработчика технологического процесса.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Заведующий хозяйством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3.9.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</w:rPr>
        <w:t>Заведующий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</w:rPr>
        <w:t>хозяйством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</w:rPr>
        <w:t>должен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3524B7" w:rsidRPr="00A413A4" w:rsidRDefault="00DD257C" w:rsidP="00A413A4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3524B7" w:rsidRPr="00A413A4" w:rsidRDefault="00DD257C" w:rsidP="00A413A4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3524B7" w:rsidRPr="00A413A4" w:rsidRDefault="00DD257C" w:rsidP="00A413A4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Заведующий хозяйством обязан соблюдать </w:t>
      </w:r>
      <w:r w:rsidR="00C1513D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Заведующий хозяйством обязан соблюдать режимы труда и отдыха.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заведующего хозяйством могут воздействовать опасные и вредные производственные факторы: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падающим грузом при неаккуратном его складировании;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рук при переносе тары и грузов без рукавиц, а также при вскрытии тары;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переноска тяжестей сверх предельно допустимой нормы;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возникновение пожара при пользовании огнем;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травмы при работе неисправным инструментом;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отравление при работе с красками и растворителями;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поражение электрическим током при прикосновении к токоведущим частям с нарушенной изоляцией или заземлением (при включении или выключении электроприборов и (или) освещения в помещениях).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складского участка, представляющих угрозу жизни и здоровью работников, на заведующего хозяйством могут возникнуть следующие риски:</w:t>
      </w:r>
    </w:p>
    <w:p w:rsidR="003524B7" w:rsidRPr="00A413A4" w:rsidRDefault="00DD257C" w:rsidP="00A413A4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непреднамеренный контакт человека с движущимися частями оборудования;</w:t>
      </w:r>
    </w:p>
    <w:p w:rsidR="003524B7" w:rsidRPr="00A413A4" w:rsidRDefault="00DD257C" w:rsidP="00A413A4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возможный удар от падающих предметов при обрыве поднимаемого груза;</w:t>
      </w:r>
    </w:p>
    <w:p w:rsidR="003524B7" w:rsidRPr="00A413A4" w:rsidRDefault="00DD257C" w:rsidP="00A413A4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</w:rPr>
        <w:t>высыпание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</w:rPr>
        <w:t>части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</w:rPr>
        <w:t>груза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524B7" w:rsidRPr="00A413A4" w:rsidRDefault="00DD257C" w:rsidP="00A413A4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</w:rPr>
        <w:t>падение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 ГПМ;</w:t>
      </w:r>
    </w:p>
    <w:p w:rsidR="003524B7" w:rsidRPr="00A413A4" w:rsidRDefault="00DD257C" w:rsidP="00A413A4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наезд и удар при столкновении с передвижными ГПМ.</w:t>
      </w:r>
    </w:p>
    <w:p w:rsidR="003524B7" w:rsidRPr="00A413A4" w:rsidRDefault="00A413A4" w:rsidP="00930BD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Заведующий хозяйством </w:t>
      </w:r>
      <w:r w:rsidR="00930BD7" w:rsidRPr="00930BD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930BD7" w:rsidRPr="00930BD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930BD7" w:rsidRPr="00930BD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Заведующий хозяйством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3.18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заведующий хозяйством должен соблюдать личную гигиену. Необходимо проходить в установленные сроки медицинские осмотры и обследования.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524B7" w:rsidRPr="00A413A4" w:rsidRDefault="00DD257C" w:rsidP="00A413A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Тщательно осмотреть рабочее место, убедиться в исправности освещения, оборудования, наличии и исправности защитного заземления корпусов холодильных камер и других электроприборов.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Изучить порядок выполнения работы и безопасные приемы ее выполнения, изучить инструкции по использованию конкретного инструмента.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Подготовить к работе оборудование, инструмент и приспособления, проверить их исправность, убрать с рабочего места все лишнее.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Проверить наличие аптечки.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Проверить исправность оборудования, электроустановок и электроосвещения.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Проверить работу систем водоснабжения, отопления и канализации.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Организовать выполнение заданий рабочим, дворником и другими лицами из числа технического и обслуживающего персонала. Провести с ними инструктажи по охране труда.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4.9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нарушении целостности спецодежды, </w:t>
      </w:r>
      <w:proofErr w:type="spellStart"/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DD257C"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3524B7" w:rsidRPr="00A413A4" w:rsidRDefault="00A413A4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4.11</w:t>
      </w:r>
      <w:r w:rsidR="00DD257C"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DD257C" w:rsidRPr="00A413A4">
        <w:rPr>
          <w:rFonts w:ascii="Times New Roman" w:hAnsi="Times New Roman" w:cs="Times New Roman"/>
          <w:color w:val="000000"/>
          <w:sz w:val="28"/>
          <w:szCs w:val="28"/>
        </w:rPr>
        <w:t>Перед</w:t>
      </w:r>
      <w:proofErr w:type="spellEnd"/>
      <w:r w:rsidR="00DD257C"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DD257C" w:rsidRPr="00A413A4">
        <w:rPr>
          <w:rFonts w:ascii="Times New Roman" w:hAnsi="Times New Roman" w:cs="Times New Roman"/>
          <w:color w:val="000000"/>
          <w:sz w:val="28"/>
          <w:szCs w:val="28"/>
        </w:rPr>
        <w:t>началом</w:t>
      </w:r>
      <w:proofErr w:type="spellEnd"/>
      <w:r w:rsidR="00DD257C"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DD257C" w:rsidRPr="00A413A4">
        <w:rPr>
          <w:rFonts w:ascii="Times New Roman" w:hAnsi="Times New Roman" w:cs="Times New Roman"/>
          <w:color w:val="000000"/>
          <w:sz w:val="28"/>
          <w:szCs w:val="28"/>
        </w:rPr>
        <w:t>работы</w:t>
      </w:r>
      <w:proofErr w:type="spellEnd"/>
      <w:r w:rsidR="00DD257C"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DD257C" w:rsidRPr="00A413A4">
        <w:rPr>
          <w:rFonts w:ascii="Times New Roman" w:hAnsi="Times New Roman" w:cs="Times New Roman"/>
          <w:color w:val="000000"/>
          <w:sz w:val="28"/>
          <w:szCs w:val="28"/>
        </w:rPr>
        <w:t>необходимо</w:t>
      </w:r>
      <w:proofErr w:type="spellEnd"/>
      <w:r w:rsidR="00DD257C" w:rsidRPr="00A413A4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</w:rPr>
        <w:t>подготовить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</w:rPr>
        <w:t>рабочее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на сменно-встречном собрании от своего руководителя задание на смену с указанием мер безопасности для выполнения задания;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3524B7" w:rsidRPr="00A413A4" w:rsidRDefault="00DD257C" w:rsidP="00A413A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Обо всех обнаруженных неполадках и неисправностях сообщить своему непосредственному руководителю и приступить к работе только после их устранения.</w:t>
      </w:r>
    </w:p>
    <w:p w:rsidR="00DD257C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524B7" w:rsidRPr="00A413A4" w:rsidRDefault="00DD257C" w:rsidP="00DD257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DD257C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1. Соблюдать правила личной гигиены.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Одежда и обувь должны быть удобны для работы. Обувь должна иметь нескользящую подошву, небольшой каблук. Недопустимо использование в одежде булавок и брошей.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Проверять санитарно-гигиеническое состояние помещений.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Проверять наличие инструкций по охране труда на рабочих местах.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Стеллажи должны быть прочными, исключающими падение груза.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Переносить пустую тару или грузы в таре только в рукавицах.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Укладывать грузы аккуратно, надежно, чтобы не было падения, более тяжелые грузы размещать на нижних полках стеллажей.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Не загромождать тарой, товарами и другими предметами проходы.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Не оставлять около кладовой пустую, неисправную тару, посуду с острыми краями, битую стеклянную посуду.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Помещения держать в чистоте.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Не оставлять в пустой таре острых предметов, торчащих гвоздей и отходов.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Не хранить в кладовой битую посуду.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Банки вскрывать только консервным ножом.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14. Не допускать наличие открытых токоведущих частей у электроприборов,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электрорубильников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, штепсельных розеток и выключателей.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Не загромождать проходы, запасные выходы и подступы к средствам пожаротушения, строго запрещается курить и разводить открытый огонь.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.16. Проверять соблюдение требований инструкций по охране труда подчиненным персоналом.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.17. Запрещается переносить груз в неисправной таре.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Во время исполнения своих должностных обязанностей руководствоваться инструкциями по охране труда: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 пожарной безопасности;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эксплуатации электроустановок;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работе с применением переносных электроинструментов;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 правилам безопасного хранения, использования средств бытовой химии.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5.19. 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производстве работ по выполнению технологических (рабочих) операций быть внимательным, проявлять осторожность.</w:t>
      </w:r>
    </w:p>
    <w:p w:rsidR="00DD257C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одержать в порядке и чистоте рабочее место, не допускать загромождения деталями, материалами, инструментом, приспособлениями, прочими предметами. 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Отходы следует удалять с помощью уборочных средств, исключающих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5.23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5.24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5.25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DD257C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4096E" w:rsidRDefault="00B4096E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3524B7" w:rsidRPr="00A413A4" w:rsidRDefault="00DD257C" w:rsidP="00DD257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6. Требования охраны труда в аварийных ситуациях</w:t>
      </w:r>
    </w:p>
    <w:p w:rsidR="00DD257C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работы заведующим хозяйством возможно возникновение следующих аварийных ситуаций:</w:t>
      </w:r>
    </w:p>
    <w:p w:rsidR="003524B7" w:rsidRPr="00A413A4" w:rsidRDefault="00DD257C" w:rsidP="00DD257C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3524B7" w:rsidRPr="00A413A4" w:rsidRDefault="00DD257C" w:rsidP="00DD257C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3524B7" w:rsidRPr="00A413A4" w:rsidRDefault="00DD257C" w:rsidP="00DD257C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пожаре: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немедленно сообщить об этом в пожарную охрану с указанием наименования объекта защиты, адреса места его расположения, места возникновения пожара, а также фамилии сообщающего информацию;</w:t>
      </w:r>
    </w:p>
    <w:p w:rsidR="00DD257C" w:rsidRDefault="00DD257C" w:rsidP="00DD257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принять меры по эвакуации людей, а при условии отсутствия угрозы жизни и здоровью людей в начальной стадии приступить к тушению пожара имеющимися средствами пожаротушения; при обнаружении возгорания немедленно сообщить об этом непосредственному руководителю работ;</w:t>
      </w:r>
    </w:p>
    <w:p w:rsidR="003524B7" w:rsidRPr="00A413A4" w:rsidRDefault="00DD257C" w:rsidP="00DD257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быстро, не поддаваясь панике, приступить к тушению пожара, используя все доступные средства (песок, воду, огнетушители и т. д.);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если потушить огонь в кратчайшее время невозможно, отключить электричество, перекрыть газ и покинуть опасную зону;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запрещено использовать для эвакуации лифт;</w:t>
      </w:r>
    </w:p>
    <w:p w:rsidR="003524B7" w:rsidRPr="00A413A4" w:rsidRDefault="00DD257C" w:rsidP="00DD257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не открывать окна, так как с поступлением кислорода огонь горит сильнее.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Целесообразные действия при взрыве (угрозе взрыва):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не подходить к взрывоопасным предметам и не трогать их;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при угрозе взрыва лечь на живот, защищая голову руками, дальше от окон, застекленных дверей, проходов, лестниц;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если произошел взрыв, принять меры к предотвращению пожара и паники, оказать первую помощь пострадавшим;</w:t>
      </w:r>
    </w:p>
    <w:p w:rsidR="003524B7" w:rsidRPr="00A413A4" w:rsidRDefault="00DD257C" w:rsidP="00DD257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при повреждении здания пожаром или взрывом запрещается в него входить.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6.4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При наличии ран необходимо наложить повязку, при артериальном кровотечении - наложить жгут.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DD257C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524B7" w:rsidRPr="00A413A4" w:rsidRDefault="00DD257C" w:rsidP="00DD257C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413A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DD257C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3524B7" w:rsidRPr="00A413A4" w:rsidRDefault="00DD257C" w:rsidP="00A413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3524B7" w:rsidRPr="00304B96" w:rsidRDefault="00DD257C" w:rsidP="00304B9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304B96" w:rsidRPr="00304B96">
        <w:rPr>
          <w:color w:val="000000"/>
          <w:sz w:val="28"/>
          <w:szCs w:val="28"/>
          <w:lang w:val="ru-RU"/>
        </w:rPr>
        <w:t>Перед переодеванием в личную одежду вымыть руки и лицо</w:t>
      </w:r>
      <w:r w:rsidRPr="00304B9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524B7" w:rsidRPr="006628D8" w:rsidRDefault="00DD257C" w:rsidP="006628D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A413A4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524B7" w:rsidRPr="006628D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B20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AD38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0322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316F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4921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241A9"/>
    <w:rsid w:val="001C347D"/>
    <w:rsid w:val="002D33B1"/>
    <w:rsid w:val="002D3591"/>
    <w:rsid w:val="00304B96"/>
    <w:rsid w:val="003514A0"/>
    <w:rsid w:val="003524B7"/>
    <w:rsid w:val="003C4700"/>
    <w:rsid w:val="0046571F"/>
    <w:rsid w:val="004F7E17"/>
    <w:rsid w:val="005A05CE"/>
    <w:rsid w:val="00653AF6"/>
    <w:rsid w:val="006628D8"/>
    <w:rsid w:val="007B2768"/>
    <w:rsid w:val="008F3B3F"/>
    <w:rsid w:val="00930BD7"/>
    <w:rsid w:val="00A413A4"/>
    <w:rsid w:val="00B4096E"/>
    <w:rsid w:val="00B73A5A"/>
    <w:rsid w:val="00C1513D"/>
    <w:rsid w:val="00DD257C"/>
    <w:rsid w:val="00E438A1"/>
    <w:rsid w:val="00E46019"/>
    <w:rsid w:val="00E958BE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F8FA3"/>
  <w15:docId w15:val="{5E9C78F7-625E-4C66-85F0-BCF545F20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7B2768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5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5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2499</Words>
  <Characters>14248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20</cp:revision>
  <dcterms:created xsi:type="dcterms:W3CDTF">2023-04-24T08:38:00Z</dcterms:created>
  <dcterms:modified xsi:type="dcterms:W3CDTF">2023-10-02T07:37:00Z</dcterms:modified>
</cp:coreProperties>
</file>