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6C4" w:rsidRDefault="006364E8" w:rsidP="001776C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AB0BF7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1776C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1776C4" w:rsidRDefault="001776C4" w:rsidP="001776C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1776C4" w:rsidRDefault="001776C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A747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D32F4" w:rsidRPr="007A747D" w:rsidRDefault="004D32F4" w:rsidP="004D32F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D32F4" w:rsidRDefault="004D32F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76C4" w:rsidRDefault="001776C4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9011A" w:rsidRDefault="00AD2C9C" w:rsidP="005B4E8A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59011A" w:rsidRPr="00745635">
        <w:rPr>
          <w:b/>
          <w:sz w:val="28"/>
          <w:szCs w:val="28"/>
          <w:lang w:val="ru-RU" w:eastAsia="ar-SA"/>
        </w:rPr>
        <w:t>ИОТ-</w:t>
      </w:r>
      <w:r w:rsidR="006364E8">
        <w:rPr>
          <w:b/>
          <w:sz w:val="28"/>
          <w:szCs w:val="28"/>
          <w:lang w:val="ru-RU" w:eastAsia="ar-SA"/>
        </w:rPr>
        <w:t>13</w:t>
      </w:r>
      <w:r w:rsidR="00AB0BF7">
        <w:rPr>
          <w:b/>
          <w:sz w:val="28"/>
          <w:szCs w:val="28"/>
          <w:lang w:val="ru-RU" w:eastAsia="ar-SA"/>
        </w:rPr>
        <w:t>1</w:t>
      </w:r>
      <w:bookmarkStart w:id="0" w:name="_GoBack"/>
      <w:bookmarkEnd w:id="0"/>
      <w:r w:rsidR="0059011A" w:rsidRPr="00745635">
        <w:rPr>
          <w:b/>
          <w:sz w:val="28"/>
          <w:szCs w:val="28"/>
          <w:lang w:val="ru-RU" w:eastAsia="ar-SA"/>
        </w:rPr>
        <w:t>-2023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зубного техника</w:t>
      </w:r>
    </w:p>
    <w:p w:rsidR="00B2499F" w:rsidRDefault="00B2499F" w:rsidP="00B2499F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76C4" w:rsidRDefault="001776C4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76C4" w:rsidRDefault="001776C4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76C4" w:rsidRDefault="001776C4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76C4" w:rsidRDefault="001776C4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Default="00B2499F" w:rsidP="00B2499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2499F" w:rsidRPr="00B2499F" w:rsidRDefault="00B2499F" w:rsidP="00B2499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B2499F">
        <w:rPr>
          <w:b/>
          <w:sz w:val="28"/>
          <w:szCs w:val="28"/>
          <w:lang w:val="ru-RU"/>
        </w:rPr>
        <w:t>г. Симферополь</w:t>
      </w:r>
    </w:p>
    <w:p w:rsidR="005B4E8A" w:rsidRPr="00B2499F" w:rsidRDefault="00B2499F" w:rsidP="00B2499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B2499F">
        <w:rPr>
          <w:b/>
          <w:sz w:val="28"/>
          <w:szCs w:val="28"/>
          <w:lang w:val="ru-RU"/>
        </w:rPr>
        <w:t>2023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5B4E8A" w:rsidRDefault="005B4E8A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обеспечению безопасных условий труда</w:t>
      </w:r>
      <w:r w:rsid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для зубного техника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для зубного техника разработана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основе установленных обязательных требований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Федерации, 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также: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зубного техника;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характерных для работ зубного техника;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зубным техником;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</w:t>
      </w:r>
      <w:r w:rsid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приемов выполнения работ зубным техником.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зубных техников при выполнении ими трудовых обязанностей независимо от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квалификации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стажа работы.</w:t>
      </w:r>
    </w:p>
    <w:p w:rsidR="005B4E8A" w:rsidRDefault="005B4E8A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5B4E8A" w:rsidRDefault="005B4E8A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2.1.1. Трудовой кодекс Российской Федерации от 30.12.2001 № 197-ФЗ;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 Правила по охране труда при эксплуатации электроустановок, утвержденные приказом Минтруда от 15.12.2020 № 903н;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2.1.3. Приказ Министерства труда и социальной защиты Российской Федерации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работодателем»;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2.1.4.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по</w:t>
      </w:r>
      <w:r w:rsid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в</w:t>
      </w:r>
      <w:r w:rsid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медицинских организациях, утвержденные приказом Минтруда от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18.12.2020 №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928н.</w:t>
      </w:r>
    </w:p>
    <w:p w:rsidR="005B4E8A" w:rsidRDefault="005B4E8A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5B4E8A" w:rsidRDefault="005B4E8A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для зубного техника.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зубным техником необходимо выполнять свои обязанности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требованиями настоящей Инструкции.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самостоятельной работе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 зубного техника допускаются лица, обладающие соответствующей квалификацией,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имеющие медицинских противопоказаний, прошедшие:</w:t>
      </w:r>
    </w:p>
    <w:p w:rsidR="00C246AD" w:rsidRPr="005B4E8A" w:rsidRDefault="00AD2C9C" w:rsidP="005B4E8A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медицинский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246AD" w:rsidRPr="005B4E8A" w:rsidRDefault="00AD2C9C" w:rsidP="005B4E8A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C246AD" w:rsidRPr="005B4E8A" w:rsidRDefault="00AD2C9C" w:rsidP="005B4E8A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C246AD" w:rsidRPr="005B4E8A" w:rsidRDefault="00AD2C9C" w:rsidP="005B4E8A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C246AD" w:rsidRPr="005B4E8A" w:rsidRDefault="00AD2C9C" w:rsidP="005B4E8A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C246AD" w:rsidRPr="005B4E8A" w:rsidRDefault="00AD2C9C" w:rsidP="005B4E8A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Работник при выполнении работ должен иметь 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Повторный инструктаж проводится по программе первичного инструктажа один раз в шесть месяцев непосредственным руководителем работ.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Внеплановый инструктаж проводится непосредственным руководителем работ при: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а) изменениях в эксплуатации оборудования, технологических процессах, использовании сырья и материалов, влияющими на безопасность труда;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б) изменении должностных (функциональных) обязанностей работников, непосредственно связанных с осуществлением производственной деятельности, влияющими на безопасность труда;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изменении нормативных правовых актов, содержащих государственные нормативные требования охраны труда, затрагивающими непосредственно трудовые функции работника, а также изменениями локальных нормативных актов организации, затрагивающими требования охраны труда в организации;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г) выявлении дополнительных к имеющимся на рабочем месте производственных факторов и источников опасности в рамках проведения специальной оценки условий труда и оценки профессиональных рисков соответственно, представляющих угрозу жизни и здоровью работников;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д) требовании должностных лиц федеральной инспекции труда при установлении нарушений требований охраны труда;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е) произошедших авариях и несчастных случаях на производстве;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ж) перерыве в работе продолжительностью более 60 календарных дней;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з) решении работодателя.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Целевой инструктаж проводится непосредственным руководителем работ в следующих случаях:</w:t>
      </w:r>
    </w:p>
    <w:p w:rsidR="00C246AD" w:rsidRPr="005B4E8A" w:rsidRDefault="00AD2C9C" w:rsidP="0058511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а) перед проведением работ, выполнение которых допускается только под непрерывным контролем работодат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еля, работ повышенной опасности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б) перед выполнением работ на объектах повышенной опасности;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перед выполнением работ, не относящихся к основному технологическому процессу и не предусмотренных должностными (производственными) инструкциями;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г) перед выполнением работ по ликвидации последствий чрезвычайных ситуаций;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д) в иных случаях, установленных работодателем.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C246AD" w:rsidRPr="005B4E8A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CA0336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C246AD" w:rsidRPr="005B4E8A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зубной техник обязан соблюдать режимы труда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отдыха.</w:t>
      </w:r>
    </w:p>
    <w:p w:rsidR="00C246AD" w:rsidRPr="005B4E8A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зубного техника в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его трудовой деятельности возможно воздействие следующих вредных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опасных производственных факторов: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вредных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опасных химических веществ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воздухе рабочей зоны;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повышенная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зрительная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нагрузка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вынужденная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рабочая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поза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риск термического поражения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изготовления зубных протезов методом литья;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риск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обработке протезов;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неблагоприятные параметры микроклимата рабочей зоны;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электрическим током при использовании электрооборудования, электроприборов, неисправной электропроводки;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риск противоправных действий посторонних лиц при работе со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сплавами из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драгоценных металлов;</w:t>
      </w:r>
    </w:p>
    <w:p w:rsidR="00C246AD" w:rsidRPr="005B4E8A" w:rsidRDefault="00AD2C9C" w:rsidP="0058511E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другие опасные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вредные производственные факторы, связанные со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спецификой трудовой деятельности.</w:t>
      </w:r>
    </w:p>
    <w:p w:rsidR="00C246AD" w:rsidRPr="005B4E8A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 опасностей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перечнем профессиональных рисков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представляющих угрозу жизни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работников, при выполнении работ зубным техником могут возникнуть следующие риски:</w:t>
      </w:r>
    </w:p>
    <w:p w:rsidR="00C246AD" w:rsidRPr="005B4E8A" w:rsidRDefault="00AD2C9C" w:rsidP="0058511E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том числе при спотыкании или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скользким поверхностям или мокрым полам;</w:t>
      </w:r>
    </w:p>
    <w:p w:rsidR="00C246AD" w:rsidRPr="005B4E8A" w:rsidRDefault="00AD2C9C" w:rsidP="0058511E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пути следования большого перепада высот;</w:t>
      </w:r>
    </w:p>
    <w:p w:rsidR="00C246AD" w:rsidRPr="005B4E8A" w:rsidRDefault="00AD2C9C" w:rsidP="0058511E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246AD" w:rsidRPr="005B4E8A" w:rsidRDefault="00AD2C9C" w:rsidP="0058511E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результате воздействия движущихся колющих частей;</w:t>
      </w:r>
    </w:p>
    <w:p w:rsidR="00C246AD" w:rsidRPr="005B4E8A" w:rsidRDefault="00AD2C9C" w:rsidP="0058511E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неподвижную колющую поверхность (острие).</w:t>
      </w:r>
    </w:p>
    <w:p w:rsidR="001B1E07" w:rsidRPr="001B1E07" w:rsidRDefault="0058511E" w:rsidP="001B1E0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зубной техник </w:t>
      </w:r>
      <w:r w:rsidR="001B1E07" w:rsidRPr="001B1E0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1B1E07" w:rsidRPr="001B1E0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1B1E07" w:rsidRPr="001B1E0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спецодежду необходимо хранить отдельно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шкафчиках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гардеробной. Уносить спецодежду за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пределы предприятия запрещается.</w:t>
      </w:r>
    </w:p>
    <w:p w:rsidR="00C246AD" w:rsidRPr="005B4E8A" w:rsidRDefault="0058511E" w:rsidP="0058511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работников к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произошедшему событию, при возможности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о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 непосредственному руководителю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обратиться в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здравпункт (при наличии).</w:t>
      </w:r>
    </w:p>
    <w:p w:rsidR="00C246AD" w:rsidRPr="005B4E8A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Зубной техник должен немедленно извещать своего непосредственного или вышестоящего руководителя о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любой известной ему ситуации, угрожающей жизни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людей, 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нарушении работниками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другими лицами, участвующими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производственной деятельности работодателя, требований охраны труда, о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каждом известном ему несчастном случае, происшедшем на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производстве, или об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ухудшении состояния своего здоровья,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проявлении признаков профессионального заболевания, острого отравления.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а, неогороженный проем, траншея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отсутствие или неисправность ограждения опасной зоны, оголенные провода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д.) немедленно сообщить об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 работ.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установленные сроки медицинские осмотры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обследования.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веществами, вызывающими раздражения кожи рук, следует пользоваться защитными перчатками, защитными кремами, очищающими пастами, 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смывающими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дезинфицирующими средствами.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мылом.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Зубной техник после каждой манипуляции должен мыть руки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моющим средством (мылом, гелем).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диспенсеров, чайников.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разрешается только в</w:t>
      </w:r>
      <w:r w:rsidR="005851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 отведенных для этой цели местах.</w:t>
      </w:r>
    </w:p>
    <w:p w:rsidR="0058511E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58511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58511E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58511E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ходе визуального осмотра проверить состояние рабочего места, используемых инструментов, материалов, оборудования на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соответствие требованиям техники безопасности, пожарной безопасности, электробезопасности, санитарным требованиям и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гигиеническим нормативам. Обратить внимание на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пути эвакуации при чрезвычайных ситуациях, наличие первичных средств пожаротушения, работу вентиляции, наличие дезинфекционных средств.</w:t>
      </w:r>
    </w:p>
    <w:p w:rsidR="00C246AD" w:rsidRPr="005B4E8A" w:rsidRDefault="001F4B27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комплектность исходных материалов (заготовок, полуфабрикатов).</w:t>
      </w:r>
    </w:p>
    <w:p w:rsidR="00C246AD" w:rsidRPr="005B4E8A" w:rsidRDefault="001F4B27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защиты, предварительно проверив их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СИЗ необходимо сообщить об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за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рабочим столом проверить используемую оргтехнику, электропроводку, убрать лишние предметы. Проверить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 отрегулировать освещенность рабочего места, настройки рабочего кресла, при наличии компьютера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высоту и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угол наклона монитора.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Обнаруженные нарушения охраны труда устранить собственными силами. При невозможности сделать это самостоятельно или при наличии риска для жизни и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здоровья сообщить руководству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в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административно-хозяйственную службу для принятия соответствующих мер. До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устранения нарушений к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приступать.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Самостоятельное устранение нарушений техники безопасности, связанное с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ремонтом и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наладкой оборудования, электроприборов,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электропроводки, производить только при наличии соответствующей подготовки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 к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таким работам.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приступать к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работе, если условия труда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соответствуют требованиям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или другим требованиям, регламентирующим безопасное производство работ, а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устранению последствий инцидентов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аварий, стихийных бедствий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1F4B27" w:rsidRDefault="001F4B27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1F4B2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время работы</w:t>
      </w:r>
    </w:p>
    <w:p w:rsidR="001F4B27" w:rsidRDefault="001F4B27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1F4B27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Зубной техник во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должен: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соблюдать требования охраны труда, пожарной безопасности, электробезопасности, санитарно-гигиенических правил;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содержать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 рабочее место;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включить систему общей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локальной вентиляции (вытяжки);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следить за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исправностью оборудования, электроприборов, приспособлений, инструментов, электропроводки, заземления, систем вентиляции;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соблюдать требования инструкций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эксплуатации оборудования, электроприборов, правила безопасности использования инструментов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рабочих материалов;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использовать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установленном порядке рабочую одежду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СИЗ;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соблюдать требования охраны труда при работе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кровью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другими биологическими жидкостями пациентов;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следить за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чистотой воздуха в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помещении, при проветривании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образования сквозняков;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отвлекаться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посторонние дела и</w:t>
      </w:r>
      <w:r w:rsidR="001F4B2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разговоры,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сотовыми телефонами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личных целях,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отвлекать других от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работы.</w:t>
      </w:r>
    </w:p>
    <w:p w:rsidR="00C246AD" w:rsidRPr="005B4E8A" w:rsidRDefault="001F4B27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инструмент, сырье и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заготовки, использовать их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для тех работ, для которых они предназначены. При производстве работ по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D2C9C"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выполнению технологических (рабочих) операций быть внимательным, проявлять осторожность.</w:t>
      </w:r>
    </w:p>
    <w:p w:rsidR="00AD2C9C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 рабочее место,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загромождения деталями, материалами, инструментом, приспособлениями, прочими предметами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Отходы следует удалять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помощью уборочных средств, исключающих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5.4.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ухудшении состояния здоровья,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том числе при проявлении признаков острого профессионального заболевания (отравления), работник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обязан немедленно известить своего непосредственного или вышестоящего руководителя, обратиться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ближайший здравпункт.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работы работнику станет непонятно, как выполнить порученную работу, или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отсутствия необходимых приспособлений для выполнения порученной работы, он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 обратиться 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своему непосредственному руководителю.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выполнения задания работник обязан доложить об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своему непосредственному руководителю.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проведения работ работники обязаны пользоваться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 применять выданные им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 индивидуальной защиты. Работать только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исправной спецодежде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индивидуальные средства защиты.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курить,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AD2C9C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AD2C9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AD2C9C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зубным техником возможно возникновение следующих аварийных ситуаций:</w:t>
      </w:r>
    </w:p>
    <w:p w:rsidR="00C246AD" w:rsidRPr="005B4E8A" w:rsidRDefault="00AD2C9C" w:rsidP="00AD2C9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дефекты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зданий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физического износа, истечения срока эксплуатации;</w:t>
      </w:r>
    </w:p>
    <w:p w:rsidR="00C246AD" w:rsidRPr="005B4E8A" w:rsidRDefault="00AD2C9C" w:rsidP="00AD2C9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C246AD" w:rsidRPr="005B4E8A" w:rsidRDefault="00AD2C9C" w:rsidP="00AD2C9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нарушения требований пожарной безопасности.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аварийной ситуации прекратить работу, выключить оборудование, сообщить руководству, при необходимости вызвать представителей аварийной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технической служб.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пожара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емедленно сообщить 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пожаре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пожарную охрану: представившись, доложить 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месте пожара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источнике огня. Затем сообщить непосредственному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вышестоящему руководству. Приступить 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ликвидации очага пожара имеющимися первичными средствами пожаротушения. При загорании электросетей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электрооборудования их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обесточить. При наличии малейшего риска для здоровья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жизни немедленно покинуть здание, оказав содействие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эвакуации других работников, пациентов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посетителей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загазованности помещения (появлении запаха газа) немедленно прекратить работу, сообщить непосредственному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вышестоящему руководству, вызвать аварийную службу газового хозяйства, выключить электроприборы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электроинструменты, открыть окно или форточку, покинуть здание, оказав содействие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эвакуации других работников, пациентов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посетителей.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сохранить без изменений обстановку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 до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расследования, если она не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создаст угрозу для работающих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приведет к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аварии.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затем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шину.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наложить жгут.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организована его доставка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 здравоохранения.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остановить. Обо всех замеченных недостатках поставить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AD2C9C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AD2C9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AD2C9C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7.1. По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следует отключить применявшуюся зубоврачебную аппаратуру от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электрической сети.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7.2. Использованные во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медикаменты следует сложить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 отведенное для них место.</w:t>
      </w:r>
    </w:p>
    <w:p w:rsidR="00C246AD" w:rsidRPr="005B4E8A" w:rsidRDefault="00AD2C9C" w:rsidP="005B4E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удостовериться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исправности, после чего убрать в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индивидуальный шкаф или иное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предназначенное для них место. Не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допускается хранение спецодежды на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C246AD" w:rsidRPr="00A54017" w:rsidRDefault="00AD2C9C" w:rsidP="00A5401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A54017" w:rsidRPr="00A54017">
        <w:rPr>
          <w:color w:val="000000"/>
          <w:sz w:val="28"/>
          <w:szCs w:val="28"/>
          <w:lang w:val="ru-RU"/>
        </w:rPr>
        <w:t>Перед переодеванием в л</w:t>
      </w:r>
      <w:r w:rsidR="00A54017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A54017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412D8B" w:rsidRPr="00412D8B" w:rsidRDefault="00AD2C9C" w:rsidP="00412D8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и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всех недостатках, обнаруженных во</w:t>
      </w:r>
      <w:r w:rsidRPr="005B4E8A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5B4E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sectPr w:rsidR="00412D8B" w:rsidRPr="00412D8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258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942E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237E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3254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3C7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10A8"/>
    <w:rsid w:val="001776C4"/>
    <w:rsid w:val="001B1E07"/>
    <w:rsid w:val="001F4B27"/>
    <w:rsid w:val="00253624"/>
    <w:rsid w:val="002D33B1"/>
    <w:rsid w:val="002D3591"/>
    <w:rsid w:val="003514A0"/>
    <w:rsid w:val="00412D8B"/>
    <w:rsid w:val="004D32F4"/>
    <w:rsid w:val="004F7E17"/>
    <w:rsid w:val="0058511E"/>
    <w:rsid w:val="0059011A"/>
    <w:rsid w:val="005A05CE"/>
    <w:rsid w:val="005B4E8A"/>
    <w:rsid w:val="006364E8"/>
    <w:rsid w:val="00653AF6"/>
    <w:rsid w:val="00A54017"/>
    <w:rsid w:val="00AB0BF7"/>
    <w:rsid w:val="00AD2C9C"/>
    <w:rsid w:val="00B2499F"/>
    <w:rsid w:val="00B73A5A"/>
    <w:rsid w:val="00BC72A9"/>
    <w:rsid w:val="00C246AD"/>
    <w:rsid w:val="00CA0336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F6370"/>
  <w15:docId w15:val="{34C153E6-3415-44CD-B380-F69F21DAA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8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2610</Words>
  <Characters>14880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Инна</dc:creator>
  <dc:description>Подготовлено экспертами Актион-МЦФЭР</dc:description>
  <cp:lastModifiedBy>Инна</cp:lastModifiedBy>
  <cp:revision>20</cp:revision>
  <dcterms:created xsi:type="dcterms:W3CDTF">2023-05-10T08:09:00Z</dcterms:created>
  <dcterms:modified xsi:type="dcterms:W3CDTF">2023-10-02T07:53:00Z</dcterms:modified>
</cp:coreProperties>
</file>