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AC9" w:rsidRDefault="00971AC9" w:rsidP="00971AC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</w:t>
      </w:r>
      <w:r w:rsidR="00E7355F">
        <w:rPr>
          <w:rFonts w:ascii="Times New Roman" w:eastAsia="Calibri" w:hAnsi="Times New Roman" w:cs="Times New Roman"/>
          <w:sz w:val="28"/>
          <w:szCs w:val="28"/>
          <w:lang w:val="ru-RU"/>
        </w:rPr>
        <w:t>49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971AC9" w:rsidRDefault="00971AC9" w:rsidP="00971AC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971AC9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71AC9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71AC9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71AC9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71AC9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71AC9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71AC9" w:rsidRPr="00C54184" w:rsidRDefault="00971AC9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54184" w:rsidRPr="00C54184" w:rsidRDefault="00C54184" w:rsidP="00C5418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6548A" w:rsidRPr="00F6548A" w:rsidRDefault="00F6548A" w:rsidP="002812D5">
      <w:pPr>
        <w:spacing w:before="0" w:beforeAutospacing="0" w:after="0" w:afterAutospacing="0"/>
        <w:jc w:val="center"/>
        <w:rPr>
          <w:rFonts w:cstheme="minorHAnsi"/>
          <w:bCs/>
          <w:color w:val="000000"/>
          <w:sz w:val="28"/>
          <w:szCs w:val="28"/>
          <w:lang w:val="ru-RU"/>
        </w:rPr>
      </w:pPr>
    </w:p>
    <w:p w:rsidR="008F059B" w:rsidRDefault="00045C10" w:rsidP="002812D5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2812D5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8F059B" w:rsidRPr="00745635">
        <w:rPr>
          <w:b/>
          <w:sz w:val="28"/>
          <w:szCs w:val="28"/>
          <w:lang w:val="ru-RU" w:eastAsia="ar-SA"/>
        </w:rPr>
        <w:t>ИОТ-</w:t>
      </w:r>
      <w:r w:rsidR="00E94448">
        <w:rPr>
          <w:b/>
          <w:sz w:val="28"/>
          <w:szCs w:val="28"/>
          <w:lang w:val="ru-RU" w:eastAsia="ar-SA"/>
        </w:rPr>
        <w:t>1</w:t>
      </w:r>
      <w:r w:rsidR="00E7355F">
        <w:rPr>
          <w:b/>
          <w:sz w:val="28"/>
          <w:szCs w:val="28"/>
          <w:lang w:val="ru-RU" w:eastAsia="ar-SA"/>
        </w:rPr>
        <w:t>48</w:t>
      </w:r>
      <w:r w:rsidR="008F059B" w:rsidRPr="00745635">
        <w:rPr>
          <w:b/>
          <w:sz w:val="28"/>
          <w:szCs w:val="28"/>
          <w:lang w:val="ru-RU" w:eastAsia="ar-SA"/>
        </w:rPr>
        <w:t>-2023</w:t>
      </w:r>
    </w:p>
    <w:p w:rsidR="00AA4ADB" w:rsidRPr="002812D5" w:rsidRDefault="00045C10" w:rsidP="002812D5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для оператора машинного доения</w:t>
      </w:r>
    </w:p>
    <w:p w:rsidR="00DE7F37" w:rsidRDefault="00DE7F37" w:rsidP="00DE7F37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71AC9" w:rsidRDefault="00971AC9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71AC9" w:rsidRDefault="00971AC9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71AC9" w:rsidRDefault="00971AC9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71AC9" w:rsidRDefault="00971AC9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71AC9" w:rsidRDefault="00971AC9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Default="00DE7F37" w:rsidP="00DE7F3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7F37" w:rsidRPr="00DE7F37" w:rsidRDefault="00DE7F37" w:rsidP="00DE7F3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E7F37">
        <w:rPr>
          <w:b/>
          <w:sz w:val="28"/>
          <w:szCs w:val="28"/>
          <w:lang w:val="ru-RU"/>
        </w:rPr>
        <w:t>г. Симферополь</w:t>
      </w:r>
    </w:p>
    <w:p w:rsidR="002812D5" w:rsidRPr="00DE7F37" w:rsidRDefault="00DE7F37" w:rsidP="00DE7F3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E7F37">
        <w:rPr>
          <w:b/>
          <w:sz w:val="28"/>
          <w:szCs w:val="28"/>
          <w:lang w:val="ru-RU"/>
        </w:rPr>
        <w:t>2023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</w:t>
      </w:r>
      <w:r w:rsidR="002812D5">
        <w:rPr>
          <w:rFonts w:cstheme="minorHAnsi"/>
          <w:color w:val="000000"/>
          <w:sz w:val="28"/>
          <w:szCs w:val="28"/>
          <w:lang w:val="ru-RU"/>
        </w:rPr>
        <w:t xml:space="preserve"> для оператора машинного доения.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для оператора машинного доения разработана на основе установленных обязательных требований по охране труда в Российской Федерации, а также: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1) изучения работ оператора машинного доения;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оператора машинного доения;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операторами машинного доения;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операторами машинного доения.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оператор</w:t>
      </w:r>
      <w:r w:rsidR="00545605">
        <w:rPr>
          <w:rFonts w:cstheme="minorHAnsi"/>
          <w:color w:val="000000"/>
          <w:sz w:val="28"/>
          <w:szCs w:val="28"/>
          <w:lang w:val="ru-RU"/>
        </w:rPr>
        <w:t>а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машинного доения независимо от </w:t>
      </w:r>
      <w:r w:rsidR="00545605">
        <w:rPr>
          <w:rFonts w:cstheme="minorHAnsi"/>
          <w:color w:val="000000"/>
          <w:sz w:val="28"/>
          <w:szCs w:val="28"/>
          <w:lang w:val="ru-RU"/>
        </w:rPr>
        <w:t>его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специальности, квалификации и стажа работы.</w:t>
      </w:r>
    </w:p>
    <w:p w:rsid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045C10" w:rsidP="002812D5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2812D5">
        <w:rPr>
          <w:rFonts w:cstheme="minorHAnsi"/>
          <w:color w:val="000000"/>
          <w:sz w:val="28"/>
          <w:szCs w:val="28"/>
          <w:lang w:val="ru-RU"/>
        </w:rPr>
        <w:t>от 30.12.2001 № 197-ФЗ;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2812D5">
        <w:rPr>
          <w:rFonts w:cstheme="minorHAnsi"/>
          <w:color w:val="000000"/>
          <w:sz w:val="28"/>
          <w:szCs w:val="28"/>
          <w:lang w:val="ru-RU"/>
        </w:rPr>
        <w:t>Приказ Минтруда от 28.10.2020 № 753н;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2812D5">
        <w:rPr>
          <w:rFonts w:cstheme="minorHAnsi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Приказ Министерства труда и социальной защиты Российской Федерации от 07.12.2020 № 866н </w:t>
      </w:r>
      <w:r w:rsidRPr="002812D5">
        <w:rPr>
          <w:rFonts w:cstheme="minorHAnsi"/>
          <w:color w:val="000000"/>
          <w:sz w:val="28"/>
          <w:szCs w:val="28"/>
          <w:lang w:val="ru-RU"/>
        </w:rPr>
        <w:t>"Об утверждении Правил по охране труда при производстве отдельных видов пищевой продукции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"</w:t>
      </w:r>
      <w:r w:rsidRPr="002812D5">
        <w:rPr>
          <w:rFonts w:cstheme="minorHAnsi"/>
          <w:color w:val="000000"/>
          <w:sz w:val="28"/>
          <w:szCs w:val="28"/>
          <w:lang w:val="ru-RU"/>
        </w:rPr>
        <w:t>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2.1.5.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2812D5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2.1.6.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работодателем";</w:t>
      </w:r>
    </w:p>
    <w:p w:rsidR="002812D5" w:rsidRPr="00E7355F" w:rsidRDefault="00045C10" w:rsidP="00E7355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2.1.7. </w:t>
      </w: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</w:t>
      </w:r>
      <w:r w:rsidR="002812D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Федерации от 27.10.2020 № 746н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"Об утверждении Правил по охране труда в сельском хозяйстве".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оператора машинного доения.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3.2. К самостоятельной работе в качестве оператора машинного доения допускаются лица не моложе 18 лет, прошедшие медицинский осмотр и не имеющие противопоказаний по состоянию здоровья, прошедшие вводный и первичный на рабочем месте инструктажи по охране труда, обученные безопасным методам и приемам работы, прошедшие стажировку на рабочем месте и проверку знаний требований охраны труда, а также обучение правилам пожарной безопасности и проверку знаний правил пожарной безопасности в объеме должностных обязанностей; обучение правилам электробезопасности и проверку знаний правил электробезопасности в объеме должностных обязанностей.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3.3. Лица, у которых установлены общие для человека и сельскохозяйственных животных заболевания, не допускаются к выполнению работ на животноводческих комплексах (фермах).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3.4. Оператор машинного доения обязан: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знать и соблюдать требования настоящей инструкции, правила и нормы охраны труда и производственной санитарии, правила и нормы по охране окружающей среды, Правила внутреннего трудового распорядка;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соблюдать правила поведения на территории предприятия, в производственных, вспомогательных и бытовых помещениях;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заботиться о личной безопасности и личном здоровье;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– выполнять требования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пожаро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>- и взрывобезопасности, знать сигналы оповещения о пожаре, порядок действий при нем, места расположения средств пожаротушения и уметь пользоваться ими;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знать месторасположение аптечки и уметь оказывать первую помощь пострадавшему;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знать порядок действий в случае возникновения чрезвычайных происшествий;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применять в процессе работы средства защиты, инструмент и оборудование по назначению в соответствии с инструкциями заводов-изготовителей;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знать производственные мощности, технические характеристики, конструктивные особенности и режимы работы оборудования, правила его эксплуатации.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3.5. Оператор машинного доения должен проходить: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повторный инструктаж по охране труда на рабочем месте не реже одного раза в шесть месяцев;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периодический медицинский осмотр в соответствии с действующим законодательством РФ;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lastRenderedPageBreak/>
        <w:t>– очередную проверку знаний требований охраны труда не реже одного раза в год.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3.6. Оператор машинного доения обязан выполнять только ту работу, которая поручена непосредственным руководителем работ. Не допускается поручать свою работу другим работникам и допускать на рабочее место посторонних лиц.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3.7. Во время работы быть внимательным, не отвлекаться на посторонние дела и разговоры и не отвлекать других работников.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3.8. Требования настоящей инструкции по охране труда являются обязательными для оператора машинного доения. Невыполнение этих требований рассматривается как нарушение трудовой дисциплины и влечет ответственность согласно действующему законодательству РФ.</w:t>
      </w:r>
    </w:p>
    <w:p w:rsidR="00AA4ADB" w:rsidRP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3.9.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Работник обязан соблюдать </w:t>
      </w:r>
      <w:r w:rsidR="00994B98">
        <w:rPr>
          <w:rFonts w:cstheme="minorHAnsi"/>
          <w:color w:val="000000"/>
          <w:sz w:val="28"/>
          <w:szCs w:val="28"/>
          <w:lang w:val="ru-RU"/>
        </w:rPr>
        <w:t>П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равила внутреннего трудов</w:t>
      </w:r>
      <w:r>
        <w:rPr>
          <w:rFonts w:cstheme="minorHAnsi"/>
          <w:color w:val="000000"/>
          <w:sz w:val="28"/>
          <w:szCs w:val="28"/>
          <w:lang w:val="ru-RU"/>
        </w:rPr>
        <w:t>ого распорядка и графики работы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</w:t>
      </w:r>
    </w:p>
    <w:p w:rsidR="00AA4ADB" w:rsidRP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выполнении работ аппаратчик оператора машинного доения обязан соблюдать режимы труда и отдыха.</w:t>
      </w:r>
    </w:p>
    <w:p w:rsidR="00AA4ADB" w:rsidRP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В процессе работы на оператора машинного доения возможно негативное воздействие следующих опасных и вредных производственных факторов: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движущиеся машины и механизмы, подвижные части технологического оборудования;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повышенное значение напряжения в электрической цепи, замыкание которой может произойти через тело человека;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острые кромки, заусенцы и шероховатости на поверхностях оборудования и инструмента;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повышенный уровень шума и вибрации на рабочем месте;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– сельскохозяйственные животные и продукты их жизнедеятельности (опасность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травмирования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>, аллергические реакции);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недостаточная освещенность рабочей зоны;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физические и нервно-психические перегрузки.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Источники возникновения вредных и опасных производственных факторов: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неисправное оборудование или неправильная его эксплуатация;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неисправное электрооборудование или неправильная его эксплуатация;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отсутствие, неисправность, неправильная эксплуатация СИЗ;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отсутствие, неисправность, неправильная эксплуатация приборов освещения;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нерациональная организация рабочего места;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неисполнение или ненадлежащее исполнение должностной инструкции, инструкций по охране труда, Правил внутреннего трудового распорядка, локальных нормативных актов, регламентирующих порядок организации работ по охране труда, условия труда на объекте.</w:t>
      </w:r>
    </w:p>
    <w:p w:rsidR="00AA4ADB" w:rsidRPr="002812D5" w:rsidRDefault="002812D5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2. В качестве опасностей, в соответствии с перечнем профессиональных рисков и опасностей</w:t>
      </w:r>
      <w:r>
        <w:rPr>
          <w:rFonts w:cstheme="minorHAnsi"/>
          <w:color w:val="000000"/>
          <w:sz w:val="28"/>
          <w:szCs w:val="28"/>
          <w:lang w:val="ru-RU"/>
        </w:rPr>
        <w:t xml:space="preserve">, 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представляющих угрозу жизни и здоровью работников, при выполнении работ оператором машинного доения могут возникнуть следующие риски: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- химический ожог;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а) механические опасности:</w:t>
      </w:r>
    </w:p>
    <w:p w:rsidR="00AA4ADB" w:rsidRPr="002812D5" w:rsidRDefault="00045C10" w:rsidP="002812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подскальзывании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AA4ADB" w:rsidRPr="002812D5" w:rsidRDefault="00045C10" w:rsidP="002812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AA4ADB" w:rsidRPr="002812D5" w:rsidRDefault="00045C10" w:rsidP="002812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2812D5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2812D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2812D5">
        <w:rPr>
          <w:rFonts w:cstheme="minorHAnsi"/>
          <w:color w:val="000000"/>
          <w:sz w:val="28"/>
          <w:szCs w:val="28"/>
        </w:rPr>
        <w:t>удара</w:t>
      </w:r>
      <w:proofErr w:type="spellEnd"/>
      <w:r w:rsidRPr="002812D5">
        <w:rPr>
          <w:rFonts w:cstheme="minorHAnsi"/>
          <w:color w:val="000000"/>
          <w:sz w:val="28"/>
          <w:szCs w:val="28"/>
        </w:rPr>
        <w:t>;</w:t>
      </w:r>
    </w:p>
    <w:p w:rsidR="00AA4ADB" w:rsidRPr="002812D5" w:rsidRDefault="00045C10" w:rsidP="002812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AA4ADB" w:rsidRPr="002812D5" w:rsidRDefault="00045C10" w:rsidP="002812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натыкания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F230AD" w:rsidRPr="00F230AD" w:rsidRDefault="00821C73" w:rsidP="00F230AD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 При выполнении работ оператором машинного доения и охлаждения молока </w:t>
      </w:r>
      <w:r w:rsidR="00F230AD" w:rsidRPr="00F230AD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F230AD" w:rsidRPr="00F230AD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F230AD" w:rsidRPr="00F230AD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4.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 и обратиться в здравпункт (при наличии).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3.18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3.20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821C73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045C10" w:rsidP="00821C73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AA4ADB" w:rsidRPr="002812D5" w:rsidRDefault="00AA4ADB" w:rsidP="00821C73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Перед началом работы необходимо: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2812D5">
        <w:rPr>
          <w:rFonts w:cstheme="minorHAnsi"/>
          <w:color w:val="000000"/>
          <w:sz w:val="28"/>
          <w:szCs w:val="28"/>
        </w:rPr>
        <w:t>подготовить</w:t>
      </w:r>
      <w:proofErr w:type="spellEnd"/>
      <w:r w:rsidRPr="002812D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2812D5">
        <w:rPr>
          <w:rFonts w:cstheme="minorHAnsi"/>
          <w:color w:val="000000"/>
          <w:sz w:val="28"/>
          <w:szCs w:val="28"/>
        </w:rPr>
        <w:t>рабочее</w:t>
      </w:r>
      <w:proofErr w:type="spellEnd"/>
      <w:r w:rsidRPr="002812D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2812D5">
        <w:rPr>
          <w:rFonts w:cstheme="minorHAnsi"/>
          <w:color w:val="000000"/>
          <w:sz w:val="28"/>
          <w:szCs w:val="28"/>
        </w:rPr>
        <w:t>место</w:t>
      </w:r>
      <w:proofErr w:type="spellEnd"/>
      <w:r w:rsidRPr="002812D5">
        <w:rPr>
          <w:rFonts w:cstheme="minorHAnsi"/>
          <w:color w:val="000000"/>
          <w:sz w:val="28"/>
          <w:szCs w:val="28"/>
        </w:rPr>
        <w:t>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получи</w:t>
      </w:r>
      <w:r w:rsidR="00821C73">
        <w:rPr>
          <w:rFonts w:cstheme="minorHAnsi"/>
          <w:color w:val="000000"/>
          <w:sz w:val="28"/>
          <w:szCs w:val="28"/>
          <w:lang w:val="ru-RU"/>
        </w:rPr>
        <w:t xml:space="preserve">ть </w:t>
      </w:r>
      <w:r w:rsidRPr="002812D5">
        <w:rPr>
          <w:rFonts w:cstheme="minorHAnsi"/>
          <w:color w:val="000000"/>
          <w:sz w:val="28"/>
          <w:szCs w:val="28"/>
          <w:lang w:val="ru-RU"/>
        </w:rPr>
        <w:t>от своего руководителя задание на смену с указанием мер безопасности для выполнения задания;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AA4ADB" w:rsidRPr="002812D5" w:rsidRDefault="00045C10" w:rsidP="002812D5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2. Работник должен обеспечить чистоту и порядок на рабочем месте.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4.3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lastRenderedPageBreak/>
        <w:t xml:space="preserve">При нарушении целостности спецодежды,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4.4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Убедиться в исправности технологического оборудования, наличии и исправности (целостности) специальных приспособлений, инструмента, контрольно-измерительных приборов. Удобно разместить их.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Проверить: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правильность сборки доильных аппаратов;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– подключение доильного аппарата к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вакуумпроводу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>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правильность работы пульсаторов, коллекторов, герметичность всех соединений;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частоту пульсаций доильных аппаратов.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4.6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необходимости провести регулировочные работы и промывку доильных аппаратов моющими и дезинфицирующими растворами перед доением.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4.7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эксплуатации доильных установок с траншеями на полу должны быть настилы в виде деревянных решеток с расположением брусков в «елочку» или поперек основного направления движения работников с просветом щелей не более 0,03 м и шириной брусков не менее 0,05 м.</w:t>
      </w:r>
    </w:p>
    <w:p w:rsidR="00AA4ADB" w:rsidRPr="002812D5" w:rsidRDefault="00821C73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4.8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Оператору машинного доения не следует приступать к работе при наличии следующих нарушений требований охраны труда: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наличии неисправности, указанной в инструкции по эксплуатации завода – изготовителя оборудования, при которой не допускается его применение;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несвоевременном проведении очередных испытаний (технического освидетельствования) оборудования;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отсутствии или неисправности приспособлений, инструмента, контрольно-измерительных приборов;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отсутствии или неисправности вентиляции;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отсутствии противопожарных средств, аптечки;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недостаточной освещенности рабочего места и подходов к нему;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без прохождения целевого инструктажа на производство разовых работ, не связанных с его должностными обязанностями, а также работ, связанных с повышенной опасностью;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без прохождения периодического медицинского осмотра.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4.9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Не допускается самовольное проведение работ, а также расширение рабочего места и объема задания.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4.10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Работник должен лично убедиться в том, что все меры, необходимые для обеспечения безопасности, выполнены.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Обо всех обнаруженных неисправностях и неполадках сообщить своему непосредственному руководителю и приступить к работе только после их устранения.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4.12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1C6094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045C10" w:rsidP="001C6094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C6094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Подчиняться Правилам внутреннего трудового распорядка, иным документам, регламентирующим вопросы дисциплины труда.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.2. Выполнять санитарно-гигиенические требования.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3. Правильно применять спецодежду,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и другие средства индивидуальной защиты.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.4. Не допускать к своей работе необученных и посторонних лиц.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.5. Во время работы следует быть внимательным, не отвлекаться от выполнения своих обязанностей и не отвлекать других работников.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6. Работник, находящийся в болезненном или переутомленном состоянии, а также под воздействием алкоголя, наркотических веществ или лекарств, притупляющих внимание и реакцию, не должен приступать к работе, так как это может привести к несчастному случаю.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7. Во время работы нужно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.8.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9. Следить за работой оборудования, состоянием инструмента, приспособлений, периодически проводить их визуальный профилактический осмотр.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10. 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работнику следует сообщить об этом руководству. Не приступать к работе до устранения выявленных нарушений.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.11. Останавливать оборудование: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появлении посторонних шумов, стуков, запахов, огня или дыма;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ощущении электротока при прикосновении;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поломке механизмов, деталей, сигнальных датчиков, контрольно-измерительных приборов, предохранительных и блокировочных устройств;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lastRenderedPageBreak/>
        <w:t>– перерывах и по окончании работ;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несчастном случае на производстве.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12. Не допускать превышения параметров процесса, установленного технологической документацией.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.13. Все работы производить в соответствии с технологическими регламентами.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14. При выполнении всех технологических операций по доению с животными следует обращаться спокойно и уверенно, соблюдая при этом осторожность. Не следует обращаться с сельскохозяйственными животными грубо и бить их.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15. При доении сельскохозяйственных животных выполнять следующие общие требования: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особое внимание и осторожность должны соблюдаться при надевании доильных аппаратов на соски пугливых и неспокойных сельскохозяйственных животных;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работники, эксплуатирующие и обслуживающие доильную установку, должны соблюдать правила доения и инструкцию по ее эксплуатации;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в целях формирования и закрепления у сельскохозяйственных животных спокойного и послушного нрава машинное доение должно производиться в соответствии с установленным на ферме режимом и распорядком дня;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машинном доении не допускается передерживать доильный аппарат на сосках вымени сельскохозяйственного животного после окончания отдачи молока;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ручном доении работники должны быть обеспечены средствами фиксации животного;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 доении в стойлах должна быть обеспечена механизированная раздача воды с температурой от 40 до 45 °С. При раздаче воды вручную должны соблюдаться нормы и правила по переноске тяжестей;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– при привязном содержании сельскохозяйственных животных и доении в доильных залах должна быть предусмотрена полуавтоматическая или автоматическая привязь с устройством для группового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отвязывания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 xml:space="preserve"> сельскохозяйственных животных;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для предотвращения поступления в доильный зал загрязненного воздуха из коровников и помещений содержания животных при входе в доильный зал необходимо устанавливать раздвижные ворота или воздушные шторы;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запрещается входить на доильную площадку и в станок при наличии в них сельскохозяйственных животных.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16. При доении коров в переносные ведра необходимо соблюдать требования технологической документации доильной установки.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.17. При ручном доении коров находиться с правой стороны коровы.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18. При ручном доении хвост коровы должен быть зафиксирован к тазовой конечности сельскохозяйственного животного с помощью захвата или ремня.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19. Подготовка вымени к доению не должна вызывать у сельскохозяйственных животных болевых и неприятных ощущений, обусловленных механическими и термическими раздражителями.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20. Доение коров с больным выменем проводить с помощью катетера. При подготовке вымени к доению нельзя находиться под туловищем сельскохозяйственного животного.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.21. После завершения доения доильные аппараты, молокопроводы, молочную посуду промыть и продезинфицировать специальным моющим раствором.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22. В помещении для приготовления моющих и дезинфицирующих растворов должны для промывки и дезинфекции молокопровода и молочной посуды быть вывешены операционные карты по приготовлению дезинфицирующих растворов, инструкции по охране труда, знаки безопасности и предупреждающие надписи.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23. Приготовление моющего раствора производить с использованием средств индивидуальной защиты (очки, резиновые рукавицы, сапоги и прорезиненный фартук), которые должны храниться в доступном месте и быть готовы к использованию.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24. При эксплуатации паровых пастеризационных установок молока давление пара в цилиндре пастеризатора не должно превышать указанного в технической документации изготовителя.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.25. При эксплуатации пластинчатых охладителей молока не допускается замораживание секций рассольного охлаждения.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.26.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Центрифужные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очистители молока эксплуатировать только при исправном тормозе. Применение нестандартных средств торможения запрещается.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27. Не допускается эксплуатация сепараторов, применяемых для переработки молока, при наличии посторонних шумов, задевании барабана за детали приемно-выводного устройства, повышенной вибрации, в случаях попадания молока, воды или моющего раствора в систему смазки, при износе подшипников, с разбалансированным барабаном.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.28. Запрещается открывать крышку центрифуги до ее полной остановки.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29.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Пропариватели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фляг должны быть оборудованы вытяжными кожухами – отсосами или зонтами. Подача воды или пара должна осуществляться только при наличии фляги, расположенной на деревянных прокладках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пропаривателя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фляги и при включенной вентиляции.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.30. Пусковые педали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пропаривателя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должны быть ограждены от срабатывания при случайном попадании на них какого-либо постороннего предмета.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31. Промывку емкостей и танков для охлаждения молока осуществлять способами, исключающими необходимость нахождения внутри емкостей и танков (щетками с удлиненными ручками, распылителями).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5</w:t>
      </w:r>
      <w:r w:rsidR="001C6094">
        <w:rPr>
          <w:rFonts w:cstheme="minorHAnsi"/>
          <w:color w:val="000000"/>
          <w:sz w:val="28"/>
          <w:szCs w:val="28"/>
          <w:lang w:val="ru-RU"/>
        </w:rPr>
        <w:t>.</w:t>
      </w:r>
      <w:r w:rsidRPr="002812D5">
        <w:rPr>
          <w:rFonts w:cstheme="minorHAnsi"/>
          <w:color w:val="000000"/>
          <w:sz w:val="28"/>
          <w:szCs w:val="28"/>
          <w:lang w:val="ru-RU"/>
        </w:rPr>
        <w:t>32. При обезжиривании резиновых изделий надевать резиновые перчатки.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33. При приготовлении моющих и дезинфицирующих растворов и пересыпке порошкообразных моющих средств из заводской упаковки в расходную пользоваться средствами индивидуальной защиты (респираторами, защитными очками, резиновыми перчатками, прорезиненным фартуком и резиновыми сапогами).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.34. При выполнении работ правильно применять спецодежду,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>, средства индивидуальной защиты.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35. Быть внимательным, не отвлекаться посторонними делами и разговорами.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36. При совместной работе согласовывать свои действия с действиями других работников.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.37. Заметив нарушение требований охраны труда другим работником, оператору следует предупредить его о необходимости их соблюдения.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.38. В течение всего рабочего дня содержать в порядке и чистоте рабочее место, не допускать загромождения подходов к рабочему месту, пользоваться только установленными проходами.</w:t>
      </w:r>
    </w:p>
    <w:p w:rsidR="00AA4ADB" w:rsidRPr="002812D5" w:rsidRDefault="001C6094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39. Выполнять санитарные нормы и соблюдать режимы работы и отдыха.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5.40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Соблюдать правила пожарной безопасности, требования настоящей инструкции, других локальных нормативных актов, регламентирующие порядок организации работ по охране труда, условия труда на объекте.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Строго выполнять в установленные сроки приказы и распоряжения руководства предприятия,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5.42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выполнении работ оператору запрещается: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работать на неисправном оборудовании, пользоваться неисправным инструментом, приспособлениями, а также приборами и оборудованием, обращению с которыми он не обучен;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работать со снятыми заградительными и предохранительными устройствами, с открытыми дверками, крышками, кожухами;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lastRenderedPageBreak/>
        <w:t>– прикасаться к подвижным частям и зонам оборудования, нагретым поверхностям, элементам, находящимся под напряжением;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покидать рабочее место без разрешения непосредственного руководителя;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оставлять оборудование без присмотра;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допускать к работе посторонних лиц;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производить работы без применения необходимых СИЗ;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приступать к выполнению разовых работ, не связанных с его прямыми обязанностями по специальности без получения целевого инструктажа;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курить, употреблять алкогольные и слабоалкогольные напитки, наркотические вещества;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– хранить и принимать пищу и напитки на рабочих местах.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5.43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Не использовать для сидения случайные предметы (ящики, коробки и т. п.), оборудование и приспособления.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5.44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Соблюдать правила поведения на территории предприятия, в производственных, вспомогательных и бытовых помещениях.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В случае плохого самочувствия прекратить работу, поставить в известность своего руководителя и обратиться к врачу.</w:t>
      </w:r>
    </w:p>
    <w:p w:rsidR="00136C9A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5.46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Pr="002812D5">
        <w:rPr>
          <w:rFonts w:cstheme="minorHAnsi"/>
          <w:color w:val="000000"/>
          <w:sz w:val="28"/>
          <w:szCs w:val="28"/>
          <w:lang w:val="ru-RU"/>
        </w:rPr>
        <w:t>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 </w:t>
      </w:r>
      <w:r>
        <w:rPr>
          <w:rFonts w:cstheme="minorHAnsi"/>
          <w:color w:val="000000"/>
          <w:sz w:val="28"/>
          <w:szCs w:val="28"/>
          <w:lang w:val="ru-RU"/>
        </w:rPr>
        <w:t>5.47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 Отходы следует удалять с помощью уборочных средств, исключающих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травмирование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работников.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5.48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5.49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5.50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5.51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136C9A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7355F" w:rsidRDefault="00E7355F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7355F" w:rsidRDefault="00E7355F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AA4ADB" w:rsidRPr="002812D5" w:rsidRDefault="00045C10" w:rsidP="00136C9A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136C9A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1. При выполнении работ оператором машинного доения возможно возникновение следующих аварийных ситуаций:</w:t>
      </w:r>
    </w:p>
    <w:p w:rsidR="00AA4ADB" w:rsidRPr="002812D5" w:rsidRDefault="00045C10" w:rsidP="002812D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AA4ADB" w:rsidRPr="002812D5" w:rsidRDefault="00045C10" w:rsidP="002812D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разлив кислоты/щелочи, в результате личной неосторожности;</w:t>
      </w:r>
    </w:p>
    <w:p w:rsidR="00AA4ADB" w:rsidRPr="002812D5" w:rsidRDefault="00045C10" w:rsidP="002812D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AA4ADB" w:rsidRPr="002812D5" w:rsidRDefault="00045C10" w:rsidP="002812D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известность по номеру телефона ______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6.3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045C10" w:rsidRPr="002812D5">
        <w:rPr>
          <w:rFonts w:cstheme="minorHAnsi"/>
          <w:color w:val="000000"/>
          <w:sz w:val="28"/>
          <w:szCs w:val="28"/>
          <w:lang w:val="ru-RU"/>
        </w:rPr>
        <w:t>травмированию</w:t>
      </w:r>
      <w:proofErr w:type="spell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других людей.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6.4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возникновении любых неполадок, угрожающих аварией на рабочем месте, прекратить работу, отключить оборудование от электросети; доложить руководителю; действовать в соответствии с полученными указаниями.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6.5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обнаружении в процессе работы неисправностей применяемого инструмента или оборудования работу следует немедленно прекратить и сообщить об этом своему непосредственному руководителю. Продолжать работу с использованием неисправного инструмента или оборудования не разрешается.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6.6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ликвидации аварийной ситуации необходимо действовать в соответствии с утвержденным планом ликвидации аварий.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6.7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В случае обнаружения нарушений требований охраны труда, которые создают угрозу здоровью или личной безопасности, следует обратиться к руководителю и сообщить ему об этом; до устранения угрозы следует прекратить работу и покинуть опасную зону.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6.8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. При обнаружении на металлических частях оборудования напряжения (ощущение действия электротока) необходимо отключить оборудование от сети и доложить своему руководителю.</w:t>
      </w:r>
    </w:p>
    <w:p w:rsidR="00AA4ADB" w:rsidRPr="002812D5" w:rsidRDefault="00136C9A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6.9. 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Запрещается применять воду и </w:t>
      </w:r>
      <w:proofErr w:type="gramStart"/>
      <w:r>
        <w:rPr>
          <w:rFonts w:cstheme="minorHAnsi"/>
          <w:color w:val="000000"/>
          <w:sz w:val="28"/>
          <w:szCs w:val="28"/>
          <w:lang w:val="ru-RU"/>
        </w:rPr>
        <w:t xml:space="preserve">пенные огнетушители для тушения </w:t>
      </w:r>
      <w:r w:rsidR="00045C10" w:rsidRPr="002812D5">
        <w:rPr>
          <w:rFonts w:cstheme="minorHAnsi"/>
          <w:color w:val="000000"/>
          <w:sz w:val="28"/>
          <w:szCs w:val="28"/>
          <w:lang w:val="ru-RU"/>
        </w:rPr>
        <w:t>электропроводок</w:t>
      </w:r>
      <w:proofErr w:type="gramEnd"/>
      <w:r w:rsidR="00045C10" w:rsidRPr="002812D5">
        <w:rPr>
          <w:rFonts w:cstheme="minorHAnsi"/>
          <w:color w:val="000000"/>
          <w:sz w:val="28"/>
          <w:szCs w:val="28"/>
          <w:lang w:val="ru-RU"/>
        </w:rPr>
        <w:t xml:space="preserve"> и оборудования под напряжением, так как пена является хорошим проводником электрического тока. Для этих целей используются углекислотные и порошковые огнетушители.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6.10</w:t>
      </w:r>
      <w:r w:rsidRPr="002812D5">
        <w:rPr>
          <w:rFonts w:cstheme="minorHAnsi"/>
          <w:color w:val="000000"/>
          <w:sz w:val="28"/>
          <w:szCs w:val="28"/>
          <w:lang w:val="ru-RU"/>
        </w:rPr>
        <w:t>. При обнаружении дыма и возникновении пожара немедленно объявить пожарную тревогу, принять меры к ликвидации пожара с помощью имеющихся первичных средств пожаротушения, поставить в известность своего руководителя. При необходимости вызвать пожарную бригаду.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6.11</w:t>
      </w:r>
      <w:r w:rsidRPr="002812D5">
        <w:rPr>
          <w:rFonts w:cstheme="minorHAnsi"/>
          <w:color w:val="000000"/>
          <w:sz w:val="28"/>
          <w:szCs w:val="28"/>
          <w:lang w:val="ru-RU"/>
        </w:rPr>
        <w:t>. В условиях задымления и наличия огня в помещении передвигаться вдоль стен, согнувшись или ползком; для облегчения дыхания рот и нос прикрыть платком (тканью), смоченной водой; через пламя передвигаться, накрывшись с головой верхней одеждой или покрывалом, по возможности облиться водой, загоревшуюся одежду сорвать или погасить.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2812D5">
        <w:rPr>
          <w:rFonts w:cstheme="minorHAnsi"/>
          <w:color w:val="000000"/>
          <w:sz w:val="28"/>
          <w:szCs w:val="28"/>
          <w:lang w:val="ru-RU"/>
        </w:rPr>
        <w:t>.</w:t>
      </w:r>
      <w:r>
        <w:rPr>
          <w:rFonts w:cstheme="minorHAnsi"/>
          <w:color w:val="000000"/>
          <w:sz w:val="28"/>
          <w:szCs w:val="28"/>
          <w:lang w:val="ru-RU"/>
        </w:rPr>
        <w:t>12.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При несчастном случае немедленно освободить пострадавшего от действия травмирующего фактора, соблюдая собственную безопасность, оказать пострадавшему первую помощь, при необходимости вызвать бригаду скоро</w:t>
      </w:r>
      <w:r>
        <w:rPr>
          <w:rFonts w:cstheme="minorHAnsi"/>
          <w:color w:val="000000"/>
          <w:sz w:val="28"/>
          <w:szCs w:val="28"/>
          <w:lang w:val="ru-RU"/>
        </w:rPr>
        <w:t>й помощи</w:t>
      </w:r>
      <w:r w:rsidRPr="002812D5">
        <w:rPr>
          <w:rFonts w:cstheme="minorHAnsi"/>
          <w:color w:val="000000"/>
          <w:sz w:val="28"/>
          <w:szCs w:val="28"/>
          <w:lang w:val="ru-RU"/>
        </w:rPr>
        <w:t>. По возможности сохранить обстановку, при которой произошел несчастный случай, если это не угрожает жизни и здоровью окружающих, для проведения расследования причин возникновения несчастного случая или зафиксировать на фото или видео. Сообщить своему руководителю и специалисту по охране труда.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6.13</w:t>
      </w:r>
      <w:r w:rsidRPr="002812D5">
        <w:rPr>
          <w:rFonts w:cstheme="minorHAnsi"/>
          <w:color w:val="000000"/>
          <w:sz w:val="28"/>
          <w:szCs w:val="28"/>
          <w:lang w:val="ru-RU"/>
        </w:rPr>
        <w:t>. В случае ухудшения самочувствия, появления рези в глазах, резком ухудшении видимости – невозможности сфокусировать взгляд или навести его на резкость, появлении боли в пальцах и кистях рук, усилении сердцебиения немедленно покинуть рабочее место, сообщить о произошедшем своему руководителю и обратиться в медицинское учреждение.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6.14</w:t>
      </w:r>
      <w:r w:rsidRPr="002812D5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6.15.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 В случае обнаружения какой-либо неисправности, нарушающей нормальный режим работы, ее необходимо остановить. Обо всех </w:t>
      </w:r>
      <w:r w:rsidRPr="002812D5">
        <w:rPr>
          <w:rFonts w:cstheme="minorHAnsi"/>
          <w:color w:val="000000"/>
          <w:sz w:val="28"/>
          <w:szCs w:val="28"/>
          <w:lang w:val="ru-RU"/>
        </w:rPr>
        <w:lastRenderedPageBreak/>
        <w:t>замеченных недостатках поставить в известность непосредственного руководителя.</w:t>
      </w:r>
    </w:p>
    <w:p w:rsidR="00045C10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045C10" w:rsidP="00045C1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045C10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7.1</w:t>
      </w:r>
      <w:r w:rsidRPr="002812D5">
        <w:rPr>
          <w:rFonts w:cstheme="minorHAnsi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Pr="002812D5">
        <w:rPr>
          <w:rFonts w:cstheme="minorHAnsi"/>
          <w:color w:val="000000"/>
          <w:sz w:val="28"/>
          <w:szCs w:val="28"/>
          <w:lang w:val="ru-RU"/>
        </w:rPr>
        <w:t>. Выключить и надежно обесточить оборудование при помощи рубильника или устройства, его заменяющего и предотвращающего случайный пуск. На пусковом устройстве вывесить плакат «Не включать! Работают люди!».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7.3</w:t>
      </w:r>
      <w:r w:rsidRPr="002812D5">
        <w:rPr>
          <w:rFonts w:cstheme="minorHAnsi"/>
          <w:color w:val="000000"/>
          <w:sz w:val="28"/>
          <w:szCs w:val="28"/>
          <w:lang w:val="ru-RU"/>
        </w:rPr>
        <w:t>. Осмотреть оборудование, привести в порядок рабочую зону.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Pr="002812D5">
        <w:rPr>
          <w:rFonts w:cstheme="minorHAnsi"/>
          <w:color w:val="000000"/>
          <w:sz w:val="28"/>
          <w:szCs w:val="28"/>
          <w:lang w:val="ru-RU"/>
        </w:rPr>
        <w:t>. Производить уборку мусора, отходов непосредственно руками, использовать для этих целей щетки, совки и другие приспособления.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7.5</w:t>
      </w:r>
      <w:r w:rsidRPr="002812D5">
        <w:rPr>
          <w:rFonts w:cstheme="minorHAnsi"/>
          <w:color w:val="000000"/>
          <w:sz w:val="28"/>
          <w:szCs w:val="28"/>
          <w:lang w:val="ru-RU"/>
        </w:rPr>
        <w:t>. Инструмент, приспособления, инвентарь и документацию убрать в предназначенные для их хранения места.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Pr="002812D5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2812D5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2812D5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7.7</w:t>
      </w:r>
      <w:r w:rsidRPr="002812D5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AA4ADB" w:rsidRPr="00C00071" w:rsidRDefault="00045C10" w:rsidP="00C0007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bCs/>
          <w:color w:val="000000"/>
          <w:sz w:val="28"/>
          <w:szCs w:val="28"/>
          <w:lang w:val="ru-RU"/>
        </w:rPr>
        <w:t>7.8</w:t>
      </w:r>
      <w:r w:rsidRPr="00045C10">
        <w:rPr>
          <w:rFonts w:cstheme="minorHAnsi"/>
          <w:bCs/>
          <w:color w:val="000000"/>
          <w:sz w:val="28"/>
          <w:szCs w:val="28"/>
          <w:lang w:val="ru-RU"/>
        </w:rPr>
        <w:t xml:space="preserve">. </w:t>
      </w:r>
      <w:r w:rsidR="00C00071" w:rsidRPr="00C00071">
        <w:rPr>
          <w:color w:val="000000"/>
          <w:sz w:val="28"/>
          <w:szCs w:val="28"/>
          <w:lang w:val="ru-RU"/>
        </w:rPr>
        <w:t>Перед переодеванием в л</w:t>
      </w:r>
      <w:r w:rsidR="00C00071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C00071">
        <w:rPr>
          <w:rFonts w:cstheme="minorHAnsi"/>
          <w:color w:val="000000"/>
          <w:sz w:val="28"/>
          <w:szCs w:val="28"/>
          <w:lang w:val="ru-RU"/>
        </w:rPr>
        <w:t>.</w:t>
      </w:r>
    </w:p>
    <w:p w:rsidR="00AA4ADB" w:rsidRPr="002812D5" w:rsidRDefault="00045C10" w:rsidP="002812D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7.9</w:t>
      </w:r>
      <w:r w:rsidRPr="002812D5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AA4ADB" w:rsidRPr="00C055AA" w:rsidRDefault="00045C10" w:rsidP="00C055A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812D5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10</w:t>
      </w:r>
      <w:r w:rsidRPr="002812D5">
        <w:rPr>
          <w:rFonts w:cstheme="minorHAnsi"/>
          <w:color w:val="000000"/>
          <w:sz w:val="28"/>
          <w:szCs w:val="28"/>
          <w:lang w:val="ru-RU"/>
        </w:rPr>
        <w:t>. По окончании работ по наряду-допуску закрыть наряд-допуск.</w:t>
      </w:r>
    </w:p>
    <w:sectPr w:rsidR="00AA4ADB" w:rsidRPr="00C055A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F6B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F55C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051A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5D56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45C10"/>
    <w:rsid w:val="00136C9A"/>
    <w:rsid w:val="001C6094"/>
    <w:rsid w:val="002812D5"/>
    <w:rsid w:val="002D33B1"/>
    <w:rsid w:val="002D3591"/>
    <w:rsid w:val="003514A0"/>
    <w:rsid w:val="004F7E17"/>
    <w:rsid w:val="00545605"/>
    <w:rsid w:val="005A05CE"/>
    <w:rsid w:val="00653AF6"/>
    <w:rsid w:val="00697225"/>
    <w:rsid w:val="00821C73"/>
    <w:rsid w:val="008F059B"/>
    <w:rsid w:val="00971AC9"/>
    <w:rsid w:val="00994B98"/>
    <w:rsid w:val="00AA4ADB"/>
    <w:rsid w:val="00B73A5A"/>
    <w:rsid w:val="00C00071"/>
    <w:rsid w:val="00C055AA"/>
    <w:rsid w:val="00C54184"/>
    <w:rsid w:val="00DE7F37"/>
    <w:rsid w:val="00E438A1"/>
    <w:rsid w:val="00E7355F"/>
    <w:rsid w:val="00E94448"/>
    <w:rsid w:val="00F01E19"/>
    <w:rsid w:val="00F230AD"/>
    <w:rsid w:val="00F65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C5DBC"/>
  <w15:docId w15:val="{E81BA34D-3880-439D-ADCC-FC73C797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4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4545</Words>
  <Characters>25908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dc:description>Подготовлено экспертами Актион-МЦФЭР</dc:description>
  <cp:lastModifiedBy>Инна</cp:lastModifiedBy>
  <cp:revision>20</cp:revision>
  <dcterms:created xsi:type="dcterms:W3CDTF">2023-04-11T08:45:00Z</dcterms:created>
  <dcterms:modified xsi:type="dcterms:W3CDTF">2023-09-28T12:39:00Z</dcterms:modified>
</cp:coreProperties>
</file>